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D" w:rsidRDefault="00E4455D" w:rsidP="00E4455D">
      <w:pPr>
        <w:pStyle w:val="Style2"/>
        <w:widowControl/>
        <w:spacing w:before="156"/>
        <w:jc w:val="center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С Ъ О Б Щ Е Н И Е</w:t>
      </w:r>
    </w:p>
    <w:p w:rsidR="00E4455D" w:rsidRDefault="009E7D01" w:rsidP="00E4455D">
      <w:pPr>
        <w:pStyle w:val="Style2"/>
        <w:widowControl/>
        <w:spacing w:before="156"/>
        <w:jc w:val="center"/>
        <w:rPr>
          <w:rStyle w:val="FontStyle13"/>
        </w:rPr>
      </w:pPr>
      <w:r>
        <w:rPr>
          <w:rStyle w:val="FontStyle13"/>
        </w:rPr>
        <w:t>д</w:t>
      </w:r>
      <w:r w:rsidR="00E4455D">
        <w:rPr>
          <w:rStyle w:val="FontStyle13"/>
        </w:rPr>
        <w:t>о заинтересованите лица и общественост</w:t>
      </w:r>
    </w:p>
    <w:p w:rsidR="00E4455D" w:rsidRDefault="00E4455D" w:rsidP="00E4455D">
      <w:pPr>
        <w:pStyle w:val="Style3"/>
        <w:widowControl/>
        <w:spacing w:line="240" w:lineRule="exact"/>
        <w:rPr>
          <w:sz w:val="20"/>
          <w:szCs w:val="20"/>
        </w:rPr>
      </w:pPr>
    </w:p>
    <w:p w:rsidR="00E4455D" w:rsidRDefault="00E4455D" w:rsidP="00E4455D">
      <w:pPr>
        <w:pStyle w:val="Style3"/>
        <w:widowControl/>
        <w:spacing w:line="240" w:lineRule="exact"/>
        <w:rPr>
          <w:rFonts w:hint="eastAsia"/>
          <w:sz w:val="20"/>
          <w:szCs w:val="20"/>
        </w:rPr>
      </w:pPr>
    </w:p>
    <w:p w:rsidR="00E4455D" w:rsidRDefault="00E4455D" w:rsidP="00E4455D">
      <w:pPr>
        <w:pStyle w:val="Style3"/>
        <w:widowControl/>
        <w:spacing w:line="240" w:lineRule="exact"/>
        <w:rPr>
          <w:rFonts w:hint="eastAsia"/>
          <w:sz w:val="20"/>
          <w:szCs w:val="20"/>
        </w:rPr>
      </w:pPr>
      <w:bookmarkStart w:id="0" w:name="_GoBack"/>
      <w:bookmarkEnd w:id="0"/>
    </w:p>
    <w:p w:rsidR="00E4455D" w:rsidRPr="00E4455D" w:rsidRDefault="00E4455D" w:rsidP="00E4455D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E4455D">
        <w:rPr>
          <w:shd w:val="clear" w:color="auto" w:fill="FFFFFF"/>
        </w:rPr>
        <w:t>На основание чл.6, ал.10, т.1 и т.2 от Наредбата за условията и реда за извършване на оценка на въздействието върху околната среда</w:t>
      </w:r>
      <w:r>
        <w:rPr>
          <w:rStyle w:val="FontStyle12"/>
        </w:rPr>
        <w:t xml:space="preserve">, </w:t>
      </w:r>
      <w:r>
        <w:rPr>
          <w:shd w:val="clear" w:color="auto" w:fill="FFFFFF"/>
        </w:rPr>
        <w:t xml:space="preserve">Община Хитрино съобщава на всички заинтересовани физически и </w:t>
      </w:r>
      <w:r>
        <w:rPr>
          <w:shd w:val="clear" w:color="auto" w:fill="FFFFFF"/>
        </w:rPr>
        <w:t xml:space="preserve">юридически лица, че е постъпило: </w:t>
      </w:r>
      <w:r w:rsidRPr="00E4455D">
        <w:rPr>
          <w:shd w:val="clear" w:color="auto" w:fill="FFFFFF"/>
        </w:rPr>
        <w:t xml:space="preserve">Искане </w:t>
      </w:r>
      <w:r w:rsidRPr="00E4455D">
        <w:rPr>
          <w:rStyle w:val="FontStyle39"/>
          <w:sz w:val="24"/>
          <w:szCs w:val="24"/>
        </w:rPr>
        <w:t>за преценяване на необходимостта от извършване на оценка на въздействието върху</w:t>
      </w:r>
      <w:r>
        <w:rPr>
          <w:rStyle w:val="FontStyle39"/>
          <w:sz w:val="24"/>
          <w:szCs w:val="24"/>
        </w:rPr>
        <w:t xml:space="preserve"> </w:t>
      </w:r>
      <w:r w:rsidRPr="00E4455D">
        <w:rPr>
          <w:rStyle w:val="FontStyle39"/>
          <w:sz w:val="24"/>
          <w:szCs w:val="24"/>
        </w:rPr>
        <w:t>околната среда (ОВОС)</w:t>
      </w:r>
      <w:r>
        <w:rPr>
          <w:rStyle w:val="FontStyle39"/>
          <w:sz w:val="24"/>
          <w:szCs w:val="24"/>
        </w:rPr>
        <w:t xml:space="preserve"> за Инвестиционно предложение: „</w:t>
      </w:r>
      <w:r w:rsidRPr="00E4455D">
        <w:rPr>
          <w:rStyle w:val="FontStyle38"/>
          <w:sz w:val="24"/>
          <w:szCs w:val="24"/>
        </w:rPr>
        <w:t xml:space="preserve">Преустройство, разширение и смяна предназначението на съществуваща сграда в кланичен пункт </w:t>
      </w:r>
      <w:r w:rsidR="009E7D01">
        <w:rPr>
          <w:rStyle w:val="FontStyle38"/>
          <w:sz w:val="24"/>
          <w:szCs w:val="24"/>
        </w:rPr>
        <w:t xml:space="preserve">и предприятие за </w:t>
      </w:r>
      <w:proofErr w:type="spellStart"/>
      <w:r w:rsidR="009E7D01">
        <w:rPr>
          <w:rStyle w:val="FontStyle38"/>
          <w:sz w:val="24"/>
          <w:szCs w:val="24"/>
        </w:rPr>
        <w:t>месопреработка</w:t>
      </w:r>
      <w:proofErr w:type="spellEnd"/>
      <w:r w:rsidRPr="00E4455D">
        <w:rPr>
          <w:rStyle w:val="FontStyle38"/>
          <w:sz w:val="24"/>
          <w:szCs w:val="24"/>
        </w:rPr>
        <w:t xml:space="preserve"> и предприятие за </w:t>
      </w:r>
      <w:proofErr w:type="spellStart"/>
      <w:r w:rsidRPr="00E4455D">
        <w:rPr>
          <w:rStyle w:val="FontStyle38"/>
          <w:sz w:val="24"/>
          <w:szCs w:val="24"/>
        </w:rPr>
        <w:t>млекопреработка</w:t>
      </w:r>
      <w:proofErr w:type="spellEnd"/>
      <w:r w:rsidRPr="00E4455D">
        <w:rPr>
          <w:rStyle w:val="FontStyle38"/>
          <w:sz w:val="24"/>
          <w:szCs w:val="24"/>
        </w:rPr>
        <w:t>", в ПИ II, в кв.24, стопански двор, по плана на с.Тре</w:t>
      </w:r>
      <w:r>
        <w:rPr>
          <w:rStyle w:val="FontStyle38"/>
          <w:sz w:val="24"/>
          <w:szCs w:val="24"/>
        </w:rPr>
        <w:t xml:space="preserve">м, община Хитрино, област Шумен, </w:t>
      </w:r>
      <w:r w:rsidRPr="009E7D01">
        <w:rPr>
          <w:rStyle w:val="FontStyle38"/>
          <w:b/>
          <w:sz w:val="24"/>
          <w:szCs w:val="24"/>
        </w:rPr>
        <w:t xml:space="preserve">от  </w:t>
      </w:r>
      <w:r w:rsidRPr="009E7D01">
        <w:rPr>
          <w:rStyle w:val="FontStyle39"/>
          <w:b/>
          <w:sz w:val="24"/>
          <w:szCs w:val="24"/>
        </w:rPr>
        <w:t xml:space="preserve"> "ЕКАНИ" АД</w:t>
      </w:r>
      <w:r w:rsidRPr="00E4455D">
        <w:rPr>
          <w:rStyle w:val="FontStyle39"/>
          <w:sz w:val="24"/>
          <w:szCs w:val="24"/>
        </w:rPr>
        <w:t xml:space="preserve">, </w:t>
      </w:r>
      <w:r w:rsidRPr="00E4455D">
        <w:rPr>
          <w:rStyle w:val="FontStyle39"/>
          <w:sz w:val="24"/>
          <w:szCs w:val="24"/>
        </w:rPr>
        <w:t>Е</w:t>
      </w:r>
      <w:r w:rsidRPr="00E4455D">
        <w:rPr>
          <w:rStyle w:val="FontStyle39"/>
          <w:sz w:val="24"/>
          <w:szCs w:val="24"/>
        </w:rPr>
        <w:t>ИК 103152968</w:t>
      </w:r>
      <w:r>
        <w:rPr>
          <w:rStyle w:val="FontStyle39"/>
          <w:sz w:val="24"/>
          <w:szCs w:val="24"/>
        </w:rPr>
        <w:t xml:space="preserve">, </w:t>
      </w:r>
      <w:r w:rsidRPr="00E4455D">
        <w:rPr>
          <w:rStyle w:val="FontStyle39"/>
          <w:sz w:val="24"/>
          <w:szCs w:val="24"/>
        </w:rPr>
        <w:t>Област Шумен, община Хитрино</w:t>
      </w:r>
      <w:r>
        <w:rPr>
          <w:rStyle w:val="FontStyle39"/>
          <w:sz w:val="24"/>
          <w:szCs w:val="24"/>
        </w:rPr>
        <w:t>,</w:t>
      </w:r>
      <w:r w:rsidRPr="00E4455D">
        <w:rPr>
          <w:rStyle w:val="FontStyle39"/>
          <w:sz w:val="24"/>
          <w:szCs w:val="24"/>
        </w:rPr>
        <w:t xml:space="preserve"> с. Трем,, ул. „Аврора" № 50,</w:t>
      </w:r>
    </w:p>
    <w:p w:rsidR="00E4455D" w:rsidRPr="00E4455D" w:rsidRDefault="00E4455D" w:rsidP="00E4455D">
      <w:pPr>
        <w:pStyle w:val="Style10"/>
        <w:widowControl/>
        <w:spacing w:line="240" w:lineRule="auto"/>
        <w:ind w:firstLine="408"/>
        <w:rPr>
          <w:rStyle w:val="FontStyle38"/>
          <w:sz w:val="24"/>
          <w:szCs w:val="24"/>
        </w:rPr>
      </w:pPr>
    </w:p>
    <w:p w:rsidR="00E4455D" w:rsidRDefault="00E4455D" w:rsidP="00E445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Цялата информация е качена на </w:t>
      </w:r>
      <w:r>
        <w:rPr>
          <w:rFonts w:ascii="Times New Roman" w:hAnsi="Times New Roman" w:cs="Times New Roman"/>
        </w:rPr>
        <w:t>интернет страницата на Община Хитрино</w:t>
      </w:r>
      <w:r>
        <w:rPr>
          <w:rFonts w:ascii="Times New Roman" w:hAnsi="Times New Roman" w:cs="Times New Roman"/>
          <w:b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</w:rPr>
          <w:t>http://www.hitrino.org/</w:t>
        </w:r>
      </w:hyperlink>
      <w:r>
        <w:rPr>
          <w:rFonts w:ascii="Times New Roman" w:hAnsi="Times New Roman" w:cs="Times New Roman"/>
        </w:rPr>
        <w:t>, както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може да се види всеки работен ден от 8.00 до 17,00 часа в сградата на Община Хитрино, стая 304 считано от 1</w:t>
      </w:r>
      <w:r w:rsidR="009E7D01">
        <w:rPr>
          <w:rFonts w:ascii="Times New Roman" w:hAnsi="Times New Roman" w:cs="Times New Roman"/>
          <w:shd w:val="clear" w:color="auto" w:fill="FFFFFF"/>
        </w:rPr>
        <w:t>2</w:t>
      </w:r>
      <w:r>
        <w:rPr>
          <w:rFonts w:ascii="Times New Roman" w:hAnsi="Times New Roman" w:cs="Times New Roman"/>
          <w:shd w:val="clear" w:color="auto" w:fill="FFFFFF"/>
        </w:rPr>
        <w:t>.0</w:t>
      </w:r>
      <w:r w:rsidR="009E7D01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.2019 г. до </w:t>
      </w:r>
      <w:r w:rsidR="009E7D01">
        <w:rPr>
          <w:rFonts w:ascii="Times New Roman" w:hAnsi="Times New Roman" w:cs="Times New Roman"/>
          <w:shd w:val="clear" w:color="auto" w:fill="FFFFFF"/>
        </w:rPr>
        <w:t>25</w:t>
      </w:r>
      <w:r>
        <w:rPr>
          <w:rFonts w:ascii="Times New Roman" w:hAnsi="Times New Roman" w:cs="Times New Roman"/>
          <w:shd w:val="clear" w:color="auto" w:fill="FFFFFF"/>
        </w:rPr>
        <w:t>.0</w:t>
      </w:r>
      <w:r w:rsidR="009E7D01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.2019 г.  включително.</w:t>
      </w:r>
    </w:p>
    <w:p w:rsidR="00E4455D" w:rsidRDefault="00E4455D" w:rsidP="00E4455D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 горепосочения срок, в деловодството на Община Хитрино и кметство с. </w:t>
      </w:r>
      <w:r w:rsidR="009E7D01">
        <w:rPr>
          <w:rFonts w:ascii="Times New Roman" w:hAnsi="Times New Roman" w:cs="Times New Roman"/>
          <w:shd w:val="clear" w:color="auto" w:fill="FFFFFF"/>
        </w:rPr>
        <w:t>Трем</w:t>
      </w:r>
      <w:r>
        <w:rPr>
          <w:rFonts w:ascii="Times New Roman" w:hAnsi="Times New Roman" w:cs="Times New Roman"/>
          <w:shd w:val="clear" w:color="auto" w:fill="FFFFFF"/>
        </w:rPr>
        <w:t xml:space="preserve">  се приемат писмени мнения, становища и възражения, относно посочената информация.</w:t>
      </w:r>
    </w:p>
    <w:p w:rsidR="00E4455D" w:rsidRDefault="00E4455D" w:rsidP="00E4455D"/>
    <w:p w:rsidR="00E4455D" w:rsidRDefault="00E4455D" w:rsidP="00E4455D">
      <w:pPr>
        <w:rPr>
          <w:rFonts w:hint="eastAsia"/>
        </w:rPr>
      </w:pPr>
    </w:p>
    <w:p w:rsidR="00E4455D" w:rsidRDefault="00E4455D" w:rsidP="00E4455D">
      <w:pPr>
        <w:ind w:left="4956"/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Община Хитрино</w:t>
      </w:r>
    </w:p>
    <w:p w:rsidR="007E17DE" w:rsidRDefault="007E17DE"/>
    <w:sectPr w:rsidR="007E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5D"/>
    <w:rsid w:val="007E17DE"/>
    <w:rsid w:val="009E7D01"/>
    <w:rsid w:val="00E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5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55D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E4455D"/>
  </w:style>
  <w:style w:type="paragraph" w:customStyle="1" w:styleId="Style3">
    <w:name w:val="Style3"/>
    <w:basedOn w:val="a"/>
    <w:uiPriority w:val="99"/>
    <w:rsid w:val="00E4455D"/>
    <w:pPr>
      <w:spacing w:line="367" w:lineRule="exact"/>
      <w:jc w:val="both"/>
    </w:pPr>
  </w:style>
  <w:style w:type="character" w:customStyle="1" w:styleId="FontStyle12">
    <w:name w:val="Font Style12"/>
    <w:basedOn w:val="a0"/>
    <w:uiPriority w:val="99"/>
    <w:rsid w:val="00E4455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E445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455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4455D"/>
    <w:pPr>
      <w:spacing w:line="229" w:lineRule="exact"/>
      <w:ind w:firstLine="420"/>
      <w:jc w:val="both"/>
    </w:pPr>
    <w:rPr>
      <w:rFonts w:ascii="Times New Roman" w:eastAsiaTheme="minorEastAsia" w:hAnsi="Times New Roman" w:cs="Times New Roman"/>
    </w:rPr>
  </w:style>
  <w:style w:type="character" w:customStyle="1" w:styleId="FontStyle38">
    <w:name w:val="Font Style38"/>
    <w:basedOn w:val="a0"/>
    <w:uiPriority w:val="99"/>
    <w:rsid w:val="00E4455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E4455D"/>
    <w:pPr>
      <w:spacing w:line="277" w:lineRule="exact"/>
      <w:jc w:val="both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5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55D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E4455D"/>
  </w:style>
  <w:style w:type="paragraph" w:customStyle="1" w:styleId="Style3">
    <w:name w:val="Style3"/>
    <w:basedOn w:val="a"/>
    <w:uiPriority w:val="99"/>
    <w:rsid w:val="00E4455D"/>
    <w:pPr>
      <w:spacing w:line="367" w:lineRule="exact"/>
      <w:jc w:val="both"/>
    </w:pPr>
  </w:style>
  <w:style w:type="character" w:customStyle="1" w:styleId="FontStyle12">
    <w:name w:val="Font Style12"/>
    <w:basedOn w:val="a0"/>
    <w:uiPriority w:val="99"/>
    <w:rsid w:val="00E4455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E445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455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4455D"/>
    <w:pPr>
      <w:spacing w:line="229" w:lineRule="exact"/>
      <w:ind w:firstLine="420"/>
      <w:jc w:val="both"/>
    </w:pPr>
    <w:rPr>
      <w:rFonts w:ascii="Times New Roman" w:eastAsiaTheme="minorEastAsia" w:hAnsi="Times New Roman" w:cs="Times New Roman"/>
    </w:rPr>
  </w:style>
  <w:style w:type="character" w:customStyle="1" w:styleId="FontStyle38">
    <w:name w:val="Font Style38"/>
    <w:basedOn w:val="a0"/>
    <w:uiPriority w:val="99"/>
    <w:rsid w:val="00E4455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E4455D"/>
    <w:pPr>
      <w:spacing w:line="277" w:lineRule="exact"/>
      <w:jc w:val="both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trin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Hitrino</cp:lastModifiedBy>
  <cp:revision>1</cp:revision>
  <dcterms:created xsi:type="dcterms:W3CDTF">2019-04-12T07:13:00Z</dcterms:created>
  <dcterms:modified xsi:type="dcterms:W3CDTF">2019-04-12T07:27:00Z</dcterms:modified>
</cp:coreProperties>
</file>