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C1" w:rsidRDefault="00576E8D" w:rsidP="004C2ACF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4C2ACF" w:rsidRPr="006C389F" w:rsidRDefault="004C2ACF" w:rsidP="004C2ACF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D164C1" w:rsidRPr="00BB74F9" w:rsidRDefault="00B4393B" w:rsidP="00B012F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5D1673">
        <w:rPr>
          <w:b/>
          <w:sz w:val="28"/>
          <w:szCs w:val="28"/>
        </w:rPr>
        <w:t>5</w:t>
      </w:r>
      <w:r w:rsidR="002E0558">
        <w:rPr>
          <w:b/>
          <w:sz w:val="28"/>
          <w:szCs w:val="28"/>
        </w:rPr>
        <w:t>/03.09.2020 година</w:t>
      </w:r>
    </w:p>
    <w:p w:rsidR="005E7BA7" w:rsidRPr="00F47B97" w:rsidRDefault="0036088D" w:rsidP="004447E4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7616C6">
        <w:rPr>
          <w:sz w:val="24"/>
          <w:szCs w:val="24"/>
        </w:rPr>
        <w:t xml:space="preserve">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7616C6">
        <w:rPr>
          <w:sz w:val="24"/>
          <w:szCs w:val="24"/>
        </w:rPr>
        <w:t>шест</w:t>
      </w:r>
      <w:r w:rsidR="004447E4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BD2017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120909" w:rsidRPr="00120909" w:rsidRDefault="00120909" w:rsidP="00120909">
      <w:pPr>
        <w:ind w:firstLine="720"/>
        <w:contextualSpacing/>
        <w:jc w:val="both"/>
        <w:rPr>
          <w:rFonts w:cs="Arial"/>
          <w:sz w:val="24"/>
          <w:szCs w:val="24"/>
        </w:rPr>
      </w:pPr>
      <w:r w:rsidRPr="00120909">
        <w:rPr>
          <w:rFonts w:cs="Arial"/>
          <w:b/>
          <w:sz w:val="24"/>
          <w:szCs w:val="24"/>
        </w:rPr>
        <w:t>1.</w:t>
      </w:r>
      <w:r w:rsidRPr="00120909">
        <w:rPr>
          <w:rFonts w:cs="Arial"/>
          <w:sz w:val="24"/>
          <w:szCs w:val="24"/>
        </w:rPr>
        <w:t>Отчет за изпълнението на бюджета и на сметките за средства от Европейския съюз за полугодието на 2020 г. на Община Хитрино.</w:t>
      </w:r>
    </w:p>
    <w:p w:rsidR="00120909" w:rsidRPr="00120909" w:rsidRDefault="00120909" w:rsidP="00120909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120909">
        <w:rPr>
          <w:rFonts w:cs="Arial"/>
          <w:i/>
          <w:sz w:val="24"/>
          <w:szCs w:val="24"/>
        </w:rPr>
        <w:t>Докладва: Нуридин Исмаил- кмет на община</w:t>
      </w:r>
    </w:p>
    <w:p w:rsidR="00120909" w:rsidRPr="00120909" w:rsidRDefault="00120909" w:rsidP="00120909">
      <w:pPr>
        <w:ind w:firstLine="720"/>
        <w:contextualSpacing/>
        <w:jc w:val="both"/>
        <w:rPr>
          <w:rFonts w:cs="Arial"/>
          <w:sz w:val="24"/>
          <w:szCs w:val="24"/>
        </w:rPr>
      </w:pPr>
      <w:r w:rsidRPr="00120909">
        <w:rPr>
          <w:rFonts w:cs="Arial"/>
          <w:b/>
          <w:sz w:val="24"/>
          <w:szCs w:val="24"/>
        </w:rPr>
        <w:t>2.</w:t>
      </w:r>
      <w:r w:rsidRPr="00120909">
        <w:rPr>
          <w:rFonts w:cs="Arial"/>
          <w:sz w:val="24"/>
          <w:szCs w:val="24"/>
        </w:rPr>
        <w:t>Актуализация на бюджета за 2020 г.</w:t>
      </w:r>
    </w:p>
    <w:p w:rsidR="00120909" w:rsidRPr="00120909" w:rsidRDefault="00120909" w:rsidP="00120909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120909">
        <w:rPr>
          <w:rFonts w:cs="Arial"/>
          <w:i/>
          <w:sz w:val="24"/>
          <w:szCs w:val="24"/>
        </w:rPr>
        <w:t>Докладва: Нуридин Исмаил- кмет на община</w:t>
      </w:r>
    </w:p>
    <w:p w:rsidR="00120909" w:rsidRPr="00F86D9F" w:rsidRDefault="00120909" w:rsidP="00120909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0537F4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Утвърждаване структура на образователната мрежа на учебно-възпитателните заведения и разрешаване формирането и </w:t>
      </w:r>
      <w:proofErr w:type="spellStart"/>
      <w:r>
        <w:rPr>
          <w:rFonts w:ascii="Calibri" w:hAnsi="Calibri"/>
          <w:sz w:val="24"/>
          <w:szCs w:val="24"/>
        </w:rPr>
        <w:t>дофинансирането</w:t>
      </w:r>
      <w:proofErr w:type="spellEnd"/>
      <w:r>
        <w:rPr>
          <w:rFonts w:ascii="Calibri" w:hAnsi="Calibri"/>
          <w:sz w:val="24"/>
          <w:szCs w:val="24"/>
        </w:rPr>
        <w:t xml:space="preserve"> на маломерни самостоятелни и маломерни слети паралелки в общинските училища ОУ (основно училище) „Панайот </w:t>
      </w:r>
      <w:proofErr w:type="spellStart"/>
      <w:r>
        <w:rPr>
          <w:rFonts w:ascii="Calibri" w:hAnsi="Calibri"/>
          <w:sz w:val="24"/>
          <w:szCs w:val="24"/>
        </w:rPr>
        <w:t>Волов</w:t>
      </w:r>
      <w:proofErr w:type="spellEnd"/>
      <w:r>
        <w:rPr>
          <w:rFonts w:ascii="Calibri" w:hAnsi="Calibri"/>
          <w:sz w:val="24"/>
          <w:szCs w:val="24"/>
        </w:rPr>
        <w:t xml:space="preserve">” село Живково, СУ (средно училище) „Д-р Петър Берон” село Хитрино с </w:t>
      </w:r>
      <w:proofErr w:type="spellStart"/>
      <w:r>
        <w:rPr>
          <w:rFonts w:ascii="Calibri" w:hAnsi="Calibri"/>
          <w:sz w:val="24"/>
          <w:szCs w:val="24"/>
        </w:rPr>
        <w:t>пълняемост</w:t>
      </w:r>
      <w:proofErr w:type="spellEnd"/>
      <w:r>
        <w:rPr>
          <w:rFonts w:ascii="Calibri" w:hAnsi="Calibri"/>
          <w:sz w:val="24"/>
          <w:szCs w:val="24"/>
        </w:rPr>
        <w:t xml:space="preserve"> под задължителния минимум за учебната 2020/2021 година</w:t>
      </w:r>
    </w:p>
    <w:p w:rsidR="00120909" w:rsidRDefault="00120909" w:rsidP="00120909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Илхан Ахмед- зам.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C4511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Наредба за обема на животновъдната дейност и местата за отглеждане на селскостопанските животни на територията на община Хитрино.</w:t>
      </w:r>
    </w:p>
    <w:p w:rsidR="00120909" w:rsidRDefault="00120909" w:rsidP="00120909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Илхан Ахмед- зам.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C4511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Каменяк, община Хитрино на собственика на сградата.</w:t>
      </w:r>
    </w:p>
    <w:p w:rsidR="00120909" w:rsidRDefault="00120909" w:rsidP="00120909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Илхан Ахмед- зам.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C4511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Одобряване на ПУП-ПР за промяна на действащия план на село Черна, одобрен със заповед № РД-3302 от 1951 година за промяна на част от трасето на улица „Тича” в село Черна.</w:t>
      </w:r>
    </w:p>
    <w:p w:rsidR="00120909" w:rsidRPr="00120909" w:rsidRDefault="00120909" w:rsidP="00120909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>- зам.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7.1.Докладна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Хитрино за даване съгласие за разрешение за изработване на </w:t>
      </w:r>
      <w:proofErr w:type="spellStart"/>
      <w:r>
        <w:rPr>
          <w:rFonts w:ascii="Calibri" w:hAnsi="Calibri" w:cs="Arial"/>
          <w:sz w:val="24"/>
          <w:szCs w:val="24"/>
        </w:rPr>
        <w:t>ПУП-Парцеларен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за изграждане на Хранителен водопровод на с.Черна, община Хитрино, съгласно чл.124а, ал.1 от ЗУТ.</w:t>
      </w:r>
    </w:p>
    <w:p w:rsidR="00120909" w:rsidRPr="00120909" w:rsidRDefault="00120909" w:rsidP="00120909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>- зам.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7.2.Докладна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Хитрино за даване съгласие за разрешение за изработване на </w:t>
      </w:r>
      <w:proofErr w:type="spellStart"/>
      <w:r>
        <w:rPr>
          <w:rFonts w:ascii="Calibri" w:hAnsi="Calibri" w:cs="Arial"/>
          <w:sz w:val="24"/>
          <w:szCs w:val="24"/>
        </w:rPr>
        <w:t>ПУП-Парцеларен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за реконструкция на Довеждащ водопровод на с.Черна, община Хитрино, съгласно чл.124а, ал.1 от ЗУТ.</w:t>
      </w:r>
    </w:p>
    <w:p w:rsidR="00120909" w:rsidRPr="00120909" w:rsidRDefault="00120909" w:rsidP="00120909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                                                                           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>- зам.</w:t>
      </w:r>
      <w:r w:rsidRPr="005B3F31">
        <w:rPr>
          <w:rFonts w:ascii="Calibri" w:hAnsi="Calibri" w:cs="Arial"/>
          <w:i/>
          <w:sz w:val="24"/>
          <w:szCs w:val="24"/>
        </w:rPr>
        <w:t>кмет на община</w:t>
      </w:r>
    </w:p>
    <w:p w:rsidR="00120909" w:rsidRPr="00120909" w:rsidRDefault="00120909" w:rsidP="0012090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1B269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6F3975" w:rsidRDefault="006F3975" w:rsidP="006F3975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F3975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120909" w:rsidRPr="009C7454" w:rsidRDefault="00120909" w:rsidP="009C7454">
      <w:pPr>
        <w:ind w:firstLine="720"/>
        <w:contextualSpacing/>
        <w:jc w:val="both"/>
        <w:rPr>
          <w:rFonts w:cs="Arial"/>
          <w:sz w:val="24"/>
          <w:szCs w:val="24"/>
        </w:rPr>
      </w:pPr>
      <w:r w:rsidRPr="00120909">
        <w:rPr>
          <w:rFonts w:cs="Arial"/>
          <w:sz w:val="24"/>
          <w:szCs w:val="24"/>
        </w:rPr>
        <w:t>Отчет за изпълнението на бюджета и на сметките за средства от Европейския съюз за полугодието на 2020 г. на Община Хитрино.</w:t>
      </w:r>
    </w:p>
    <w:p w:rsidR="006F3975" w:rsidRPr="00541EAB" w:rsidRDefault="009C7454" w:rsidP="00FE1EF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 16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6F3975">
        <w:rPr>
          <w:rFonts w:ascii="Calibri" w:eastAsia="Calibri" w:hAnsi="Calibri" w:cs="Arial"/>
          <w:color w:val="000000" w:themeColor="text1"/>
          <w:sz w:val="24"/>
          <w:szCs w:val="24"/>
        </w:rPr>
        <w:t>, на основание чл.21, ал.1, т. 6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6F3975" w:rsidRDefault="009C7454" w:rsidP="00FE1EF9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РЕШЕНИЕ № 60</w:t>
      </w:r>
    </w:p>
    <w:p w:rsidR="006F3975" w:rsidRPr="00F0650C" w:rsidRDefault="009C7454" w:rsidP="00FE1EF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чл.137, ал.2</w:t>
      </w:r>
      <w:r w:rsidR="00F0650C" w:rsidRPr="00F0650C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Закона за публичните финанси, Общински съвет Хитрино</w:t>
      </w:r>
    </w:p>
    <w:p w:rsidR="00F0650C" w:rsidRDefault="00F0650C" w:rsidP="00FE1EF9">
      <w:pPr>
        <w:ind w:firstLine="708"/>
        <w:contextualSpacing/>
        <w:jc w:val="center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F0650C">
        <w:rPr>
          <w:rFonts w:ascii="Calibri" w:eastAsia="Calibri" w:hAnsi="Calibri" w:cs="Arial"/>
          <w:color w:val="000000" w:themeColor="text1"/>
          <w:sz w:val="24"/>
          <w:szCs w:val="24"/>
        </w:rPr>
        <w:t>Р Е Ш И:</w:t>
      </w:r>
    </w:p>
    <w:p w:rsidR="00F0650C" w:rsidRDefault="009C7454" w:rsidP="00FE1EF9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Приема </w:t>
      </w:r>
      <w:r w:rsidR="00F0650C">
        <w:rPr>
          <w:rFonts w:ascii="Calibri" w:eastAsia="Calibri" w:hAnsi="Calibri" w:cs="Arial"/>
          <w:color w:val="000000" w:themeColor="text1"/>
          <w:sz w:val="24"/>
          <w:szCs w:val="24"/>
        </w:rPr>
        <w:t>отчет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а за текущо изпълнение</w:t>
      </w:r>
      <w:r w:rsidR="00F0650C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на бюджета и на сметките за средства от Европейския съюз за 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полугодието на 2020</w:t>
      </w:r>
      <w:r w:rsidR="00F0650C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годи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на: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         Отчетът за касовото изпълнение на бюджета на община Хитрино е изготвен в съответств</w:t>
      </w:r>
      <w:r w:rsidR="00CF7F41">
        <w:rPr>
          <w:sz w:val="24"/>
          <w:szCs w:val="24"/>
        </w:rPr>
        <w:t>ие с указанията</w:t>
      </w:r>
      <w:r w:rsidRPr="00FE1EF9">
        <w:rPr>
          <w:rFonts w:ascii="Calibri" w:eastAsia="Calibri" w:hAnsi="Calibri" w:cs="Times New Roman"/>
          <w:sz w:val="24"/>
          <w:szCs w:val="24"/>
        </w:rPr>
        <w:t>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дадени с ДДС  №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4</w:t>
      </w:r>
      <w:r w:rsidRPr="00FE1EF9">
        <w:rPr>
          <w:rFonts w:ascii="Calibri" w:eastAsia="Calibri" w:hAnsi="Calibri" w:cs="Times New Roman"/>
          <w:sz w:val="24"/>
          <w:szCs w:val="24"/>
        </w:rPr>
        <w:t>/20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20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г.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на Министерството на финансите и съдържа отчетите на община Хитрино и на второстепенни разпоредители с делегирани бюджети :</w:t>
      </w:r>
    </w:p>
    <w:p w:rsidR="00FE1EF9" w:rsidRPr="00FE1EF9" w:rsidRDefault="00E140BB" w:rsidP="00FE1EF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-С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У</w:t>
      </w:r>
      <w:r w:rsidR="002141D1">
        <w:rPr>
          <w:rFonts w:ascii="Calibri" w:eastAsia="Calibri" w:hAnsi="Calibri" w:cs="Times New Roman"/>
          <w:sz w:val="24"/>
          <w:szCs w:val="24"/>
        </w:rPr>
        <w:t xml:space="preserve"> </w:t>
      </w:r>
      <w:r w:rsidR="002141D1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2141D1">
        <w:rPr>
          <w:rFonts w:ascii="Calibri" w:eastAsia="Calibri" w:hAnsi="Calibri" w:cs="Times New Roman"/>
          <w:sz w:val="24"/>
          <w:szCs w:val="24"/>
        </w:rPr>
        <w:t>средно училище</w:t>
      </w:r>
      <w:r w:rsidR="002141D1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 „д-р Петър Берон”,</w:t>
      </w:r>
      <w:r w:rsidR="00CF7F41">
        <w:rPr>
          <w:sz w:val="24"/>
          <w:szCs w:val="24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с.</w:t>
      </w:r>
      <w:r w:rsidR="00CF7F41">
        <w:rPr>
          <w:sz w:val="24"/>
          <w:szCs w:val="24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Хитрино и ОУ</w:t>
      </w:r>
      <w:r w:rsidR="002141D1">
        <w:rPr>
          <w:rFonts w:ascii="Calibri" w:eastAsia="Calibri" w:hAnsi="Calibri" w:cs="Times New Roman"/>
          <w:sz w:val="24"/>
          <w:szCs w:val="24"/>
        </w:rPr>
        <w:t xml:space="preserve"> </w:t>
      </w:r>
      <w:r w:rsidR="002141D1">
        <w:rPr>
          <w:rFonts w:ascii="Calibri" w:eastAsia="Calibri" w:hAnsi="Calibri" w:cs="Times New Roman"/>
          <w:sz w:val="24"/>
          <w:szCs w:val="24"/>
          <w:lang w:val="en-US"/>
        </w:rPr>
        <w:t>(</w:t>
      </w:r>
      <w:r w:rsidR="002141D1">
        <w:rPr>
          <w:rFonts w:ascii="Calibri" w:eastAsia="Calibri" w:hAnsi="Calibri" w:cs="Times New Roman"/>
          <w:sz w:val="24"/>
          <w:szCs w:val="24"/>
        </w:rPr>
        <w:t>основно училище</w:t>
      </w:r>
      <w:r w:rsidR="002141D1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 „Панайот </w:t>
      </w:r>
      <w:proofErr w:type="spellStart"/>
      <w:r w:rsidR="00FE1EF9" w:rsidRPr="00FE1EF9">
        <w:rPr>
          <w:rFonts w:ascii="Calibri" w:eastAsia="Calibri" w:hAnsi="Calibri" w:cs="Times New Roman"/>
          <w:sz w:val="24"/>
          <w:szCs w:val="24"/>
        </w:rPr>
        <w:t>Волов</w:t>
      </w:r>
      <w:proofErr w:type="spellEnd"/>
      <w:r w:rsidR="00FE1EF9" w:rsidRPr="00FE1EF9">
        <w:rPr>
          <w:rFonts w:ascii="Calibri" w:eastAsia="Calibri" w:hAnsi="Calibri" w:cs="Times New Roman"/>
          <w:sz w:val="24"/>
          <w:szCs w:val="24"/>
        </w:rPr>
        <w:t>”,</w:t>
      </w:r>
      <w:r w:rsidR="00CF7F41">
        <w:rPr>
          <w:sz w:val="24"/>
          <w:szCs w:val="24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с.</w:t>
      </w:r>
      <w:r w:rsidR="00CF7F41">
        <w:rPr>
          <w:sz w:val="24"/>
          <w:szCs w:val="24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Живково</w:t>
      </w:r>
      <w:r w:rsidR="00CF7F41">
        <w:rPr>
          <w:sz w:val="24"/>
          <w:szCs w:val="24"/>
        </w:rPr>
        <w:t>.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E1EF9" w:rsidRPr="00FE1EF9" w:rsidRDefault="00FE1EF9" w:rsidP="00E140BB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Приходите в бюджета на община Хитрино през отчетния период са в размер на 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>3 033 257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лв.,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в т.ч. на  делегирани от държавата дейности –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1 661 764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лв. и на местните дейности – 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1 371 493 </w:t>
      </w:r>
      <w:r w:rsidRPr="00FE1EF9">
        <w:rPr>
          <w:rFonts w:ascii="Calibri" w:eastAsia="Calibri" w:hAnsi="Calibri" w:cs="Times New Roman"/>
          <w:sz w:val="24"/>
          <w:szCs w:val="24"/>
        </w:rPr>
        <w:t>лв.,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в т.ч.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10 000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лв.- дарения от страната.</w:t>
      </w:r>
    </w:p>
    <w:p w:rsidR="00FE1EF9" w:rsidRPr="00FE1EF9" w:rsidRDefault="00FE1EF9" w:rsidP="00E140BB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FE1EF9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Приходите по показатели и в </w:t>
      </w:r>
      <w:proofErr w:type="spellStart"/>
      <w:r w:rsidRPr="00FE1EF9">
        <w:rPr>
          <w:rFonts w:ascii="Calibri" w:eastAsia="Calibri" w:hAnsi="Calibri" w:cs="Times New Roman"/>
          <w:b/>
          <w:sz w:val="24"/>
          <w:szCs w:val="24"/>
          <w:lang w:val="ru-RU"/>
        </w:rPr>
        <w:t>процентно</w:t>
      </w:r>
      <w:proofErr w:type="spellEnd"/>
      <w:r w:rsidRPr="00FE1EF9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отношение </w:t>
      </w:r>
      <w:proofErr w:type="spellStart"/>
      <w:r w:rsidRPr="00FE1EF9">
        <w:rPr>
          <w:rFonts w:ascii="Calibri" w:eastAsia="Calibri" w:hAnsi="Calibri" w:cs="Times New Roman"/>
          <w:b/>
          <w:sz w:val="24"/>
          <w:szCs w:val="24"/>
          <w:lang w:val="ru-RU"/>
        </w:rPr>
        <w:t>са</w:t>
      </w:r>
      <w:proofErr w:type="spellEnd"/>
      <w:r w:rsidRPr="00FE1EF9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FE1EF9">
        <w:rPr>
          <w:rFonts w:ascii="Calibri" w:eastAsia="Calibri" w:hAnsi="Calibri" w:cs="Times New Roman"/>
          <w:b/>
          <w:sz w:val="24"/>
          <w:szCs w:val="24"/>
          <w:lang w:val="ru-RU"/>
        </w:rPr>
        <w:t>описа</w:t>
      </w:r>
      <w:r>
        <w:rPr>
          <w:b/>
          <w:sz w:val="24"/>
          <w:szCs w:val="24"/>
          <w:lang w:val="ru-RU"/>
        </w:rPr>
        <w:t>ни</w:t>
      </w:r>
      <w:proofErr w:type="spellEnd"/>
      <w:r>
        <w:rPr>
          <w:b/>
          <w:sz w:val="24"/>
          <w:szCs w:val="24"/>
          <w:lang w:val="ru-RU"/>
        </w:rPr>
        <w:t xml:space="preserve"> в </w:t>
      </w:r>
      <w:proofErr w:type="spellStart"/>
      <w:r>
        <w:rPr>
          <w:b/>
          <w:sz w:val="24"/>
          <w:szCs w:val="24"/>
          <w:lang w:val="ru-RU"/>
        </w:rPr>
        <w:t>табличен</w:t>
      </w:r>
      <w:proofErr w:type="spellEnd"/>
      <w:r>
        <w:rPr>
          <w:b/>
          <w:sz w:val="24"/>
          <w:szCs w:val="24"/>
          <w:lang w:val="ru-RU"/>
        </w:rPr>
        <w:t xml:space="preserve"> вид, </w:t>
      </w:r>
      <w:proofErr w:type="spellStart"/>
      <w:r>
        <w:rPr>
          <w:b/>
          <w:sz w:val="24"/>
          <w:szCs w:val="24"/>
          <w:lang w:val="ru-RU"/>
        </w:rPr>
        <w:t>както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следва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FE1EF9" w:rsidRPr="00FE1EF9" w:rsidRDefault="00FE1EF9" w:rsidP="00E140BB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1EF9">
        <w:rPr>
          <w:rFonts w:ascii="Calibri" w:eastAsia="Calibri" w:hAnsi="Calibri" w:cs="Times New Roman"/>
          <w:b/>
          <w:sz w:val="24"/>
          <w:szCs w:val="24"/>
        </w:rPr>
        <w:t>1.ПРИХОДИ  ОТ ДЬРЖАВНИ  ДЕЙНОСТИ  в размер на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1 661 764 </w:t>
      </w:r>
      <w:r w:rsidRPr="00FE1EF9">
        <w:rPr>
          <w:rFonts w:ascii="Calibri" w:eastAsia="Calibri" w:hAnsi="Calibri" w:cs="Times New Roman"/>
          <w:b/>
          <w:sz w:val="24"/>
          <w:szCs w:val="24"/>
        </w:rPr>
        <w:t>лв.,</w:t>
      </w:r>
      <w:r>
        <w:rPr>
          <w:b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b/>
          <w:sz w:val="24"/>
          <w:szCs w:val="24"/>
        </w:rPr>
        <w:t>в т.ч. ., по параг</w:t>
      </w:r>
      <w:r>
        <w:rPr>
          <w:b/>
          <w:sz w:val="24"/>
          <w:szCs w:val="24"/>
        </w:rPr>
        <w:t xml:space="preserve">рафи, съгласно Приложение № 1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36"/>
        <w:gridCol w:w="2126"/>
        <w:gridCol w:w="1559"/>
      </w:tblGrid>
      <w:tr w:rsidR="00FE1EF9" w:rsidRPr="00BD4D8E" w:rsidTr="00E140BB">
        <w:trPr>
          <w:trHeight w:val="368"/>
        </w:trPr>
        <w:tc>
          <w:tcPr>
            <w:tcW w:w="4068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ИМЕ НА ПОКАЗАТЕЛ</w:t>
            </w:r>
          </w:p>
        </w:tc>
        <w:tc>
          <w:tcPr>
            <w:tcW w:w="2136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2126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%</w:t>
            </w:r>
          </w:p>
        </w:tc>
      </w:tr>
      <w:tr w:rsidR="00FE1EF9" w:rsidRPr="00BD4D8E" w:rsidTr="00E140BB">
        <w:trPr>
          <w:trHeight w:val="509"/>
        </w:trPr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1</w:t>
            </w:r>
            <w:r w:rsidRPr="00BD4D8E">
              <w:rPr>
                <w:rFonts w:ascii="Calibri" w:eastAsia="Calibri" w:hAnsi="Calibri" w:cs="Times New Roman"/>
                <w:b/>
              </w:rPr>
              <w:t>.Неданъчни приходи</w:t>
            </w:r>
          </w:p>
        </w:tc>
        <w:tc>
          <w:tcPr>
            <w:tcW w:w="2136" w:type="dxa"/>
          </w:tcPr>
          <w:p w:rsidR="00FE1EF9" w:rsidRPr="00D9254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23 000</w:t>
            </w:r>
          </w:p>
        </w:tc>
        <w:tc>
          <w:tcPr>
            <w:tcW w:w="2126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-645  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</w:tr>
      <w:tr w:rsidR="00FE1EF9" w:rsidRPr="00BD4D8E" w:rsidTr="00E140BB">
        <w:trPr>
          <w:trHeight w:val="509"/>
        </w:trPr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2.Взаимоотношения с ЦБ</w:t>
            </w:r>
          </w:p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в.т.ч.</w:t>
            </w:r>
          </w:p>
        </w:tc>
        <w:tc>
          <w:tcPr>
            <w:tcW w:w="2136" w:type="dxa"/>
          </w:tcPr>
          <w:p w:rsidR="00FE1EF9" w:rsidRPr="00475CF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2 927 756</w:t>
            </w:r>
          </w:p>
        </w:tc>
        <w:tc>
          <w:tcPr>
            <w:tcW w:w="2126" w:type="dxa"/>
          </w:tcPr>
          <w:p w:rsidR="00FE1EF9" w:rsidRPr="00475CF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1 66</w:t>
            </w:r>
            <w:r>
              <w:rPr>
                <w:rFonts w:ascii="Calibri" w:eastAsia="Calibri" w:hAnsi="Calibri" w:cs="Times New Roman"/>
                <w:b/>
                <w:lang w:val="en-US"/>
              </w:rPr>
              <w:t>3 726</w:t>
            </w:r>
          </w:p>
        </w:tc>
        <w:tc>
          <w:tcPr>
            <w:tcW w:w="1559" w:type="dxa"/>
          </w:tcPr>
          <w:p w:rsidR="00FE1EF9" w:rsidRPr="00475CF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56,85</w:t>
            </w:r>
          </w:p>
        </w:tc>
      </w:tr>
      <w:tr w:rsidR="00FE1EF9" w:rsidRPr="00BD4D8E" w:rsidTr="00E140BB">
        <w:trPr>
          <w:trHeight w:val="330"/>
        </w:trPr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Обща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допьлваща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 xml:space="preserve"> субсидия</w:t>
            </w:r>
          </w:p>
        </w:tc>
        <w:tc>
          <w:tcPr>
            <w:tcW w:w="2136" w:type="dxa"/>
          </w:tcPr>
          <w:p w:rsidR="00FE1EF9" w:rsidRPr="001829B5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475CF3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75CF3">
              <w:rPr>
                <w:rFonts w:ascii="Calibri" w:eastAsia="Calibri" w:hAnsi="Calibri" w:cs="Times New Roman"/>
              </w:rPr>
              <w:t>865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75CF3">
              <w:rPr>
                <w:rFonts w:ascii="Calibri" w:eastAsia="Calibri" w:hAnsi="Calibri" w:cs="Times New Roman"/>
              </w:rPr>
              <w:t>730</w:t>
            </w:r>
          </w:p>
        </w:tc>
        <w:tc>
          <w:tcPr>
            <w:tcW w:w="2126" w:type="dxa"/>
          </w:tcPr>
          <w:p w:rsidR="00FE1EF9" w:rsidRPr="001829B5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1 606 699</w:t>
            </w:r>
          </w:p>
        </w:tc>
        <w:tc>
          <w:tcPr>
            <w:tcW w:w="1559" w:type="dxa"/>
          </w:tcPr>
          <w:p w:rsidR="00FE1EF9" w:rsidRPr="00977BC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FE1EF9" w:rsidRPr="00BD4D8E" w:rsidTr="00E140BB"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Целеви трансфери за превоз ученици</w:t>
            </w:r>
          </w:p>
        </w:tc>
        <w:tc>
          <w:tcPr>
            <w:tcW w:w="2136" w:type="dxa"/>
          </w:tcPr>
          <w:p w:rsidR="00FE1EF9" w:rsidRPr="007875D7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62 026</w:t>
            </w:r>
          </w:p>
        </w:tc>
        <w:tc>
          <w:tcPr>
            <w:tcW w:w="2126" w:type="dxa"/>
          </w:tcPr>
          <w:p w:rsidR="00FE1EF9" w:rsidRPr="007875D7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57 699</w:t>
            </w:r>
          </w:p>
        </w:tc>
        <w:tc>
          <w:tcPr>
            <w:tcW w:w="1559" w:type="dxa"/>
          </w:tcPr>
          <w:p w:rsidR="00FE1EF9" w:rsidRPr="00EC20BA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92.80 </w:t>
            </w:r>
          </w:p>
        </w:tc>
      </w:tr>
      <w:tr w:rsidR="00FE1EF9" w:rsidRPr="00BD4D8E" w:rsidTr="00E140BB"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>3.</w:t>
            </w:r>
            <w:r w:rsidRPr="00BD4D8E">
              <w:rPr>
                <w:rFonts w:ascii="Calibri" w:eastAsia="Calibri" w:hAnsi="Calibri" w:cs="Times New Roman"/>
                <w:b/>
              </w:rPr>
              <w:t>Трансфери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>между бюджети</w:t>
            </w:r>
          </w:p>
        </w:tc>
        <w:tc>
          <w:tcPr>
            <w:tcW w:w="2136" w:type="dxa"/>
          </w:tcPr>
          <w:p w:rsidR="00FE1EF9" w:rsidRPr="00475CF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251 117</w:t>
            </w:r>
          </w:p>
        </w:tc>
        <w:tc>
          <w:tcPr>
            <w:tcW w:w="2126" w:type="dxa"/>
          </w:tcPr>
          <w:p w:rsidR="00FE1EF9" w:rsidRPr="00EC20BA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251 117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100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</w:tr>
      <w:tr w:rsidR="00FE1EF9" w:rsidRPr="00BD4D8E" w:rsidTr="00E140BB"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приходи</w:t>
            </w:r>
          </w:p>
        </w:tc>
        <w:tc>
          <w:tcPr>
            <w:tcW w:w="2136" w:type="dxa"/>
          </w:tcPr>
          <w:p w:rsidR="00FE1EF9" w:rsidRPr="00EF6F6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2 998 884</w:t>
            </w:r>
          </w:p>
        </w:tc>
        <w:tc>
          <w:tcPr>
            <w:tcW w:w="2126" w:type="dxa"/>
          </w:tcPr>
          <w:p w:rsidR="00FE1EF9" w:rsidRPr="002D730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1 914 843</w:t>
            </w:r>
          </w:p>
        </w:tc>
        <w:tc>
          <w:tcPr>
            <w:tcW w:w="1559" w:type="dxa"/>
          </w:tcPr>
          <w:p w:rsidR="00FE1EF9" w:rsidRPr="0093086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63.85</w:t>
            </w:r>
          </w:p>
        </w:tc>
      </w:tr>
      <w:tr w:rsidR="00FE1EF9" w:rsidRPr="00BD4D8E" w:rsidTr="00E140BB"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  <w:lang w:val="ru-RU"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 xml:space="preserve">4.Временно </w:t>
            </w:r>
            <w:proofErr w:type="spellStart"/>
            <w:r w:rsidRPr="00BD4D8E">
              <w:rPr>
                <w:rFonts w:ascii="Calibri" w:eastAsia="Calibri" w:hAnsi="Calibri" w:cs="Times New Roman"/>
                <w:b/>
                <w:lang w:val="ru-RU"/>
              </w:rPr>
              <w:t>съхран</w:t>
            </w:r>
            <w:proofErr w:type="spellEnd"/>
            <w:r w:rsidRPr="00BD4D8E">
              <w:rPr>
                <w:rFonts w:ascii="Calibri" w:eastAsia="Calibri" w:hAnsi="Calibri" w:cs="Times New Roman"/>
                <w:b/>
                <w:lang w:val="ru-RU"/>
              </w:rPr>
              <w:t>. на средства</w:t>
            </w:r>
          </w:p>
        </w:tc>
        <w:tc>
          <w:tcPr>
            <w:tcW w:w="2136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30 941 </w:t>
            </w:r>
          </w:p>
        </w:tc>
        <w:tc>
          <w:tcPr>
            <w:tcW w:w="2126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16 616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FE1EF9" w:rsidRPr="00BD4D8E" w:rsidTr="00E140BB"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>5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.Преходен </w:t>
            </w:r>
            <w:proofErr w:type="spellStart"/>
            <w:r w:rsidRPr="00BD4D8E">
              <w:rPr>
                <w:rFonts w:ascii="Calibri" w:eastAsia="Calibri" w:hAnsi="Calibri" w:cs="Times New Roman"/>
                <w:b/>
              </w:rPr>
              <w:t>остатьк</w:t>
            </w:r>
            <w:proofErr w:type="spellEnd"/>
          </w:p>
        </w:tc>
        <w:tc>
          <w:tcPr>
            <w:tcW w:w="2136" w:type="dxa"/>
          </w:tcPr>
          <w:p w:rsidR="00FE1EF9" w:rsidRPr="00EF6F6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 w:rsidRPr="00140F3E">
              <w:rPr>
                <w:rFonts w:ascii="Calibri" w:eastAsia="Calibri" w:hAnsi="Calibri" w:cs="Times New Roman"/>
                <w:b/>
                <w:lang w:val="en-US"/>
              </w:rPr>
              <w:t>412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140F3E">
              <w:rPr>
                <w:rFonts w:ascii="Calibri" w:eastAsia="Calibri" w:hAnsi="Calibri" w:cs="Times New Roman"/>
                <w:b/>
                <w:lang w:val="en-US"/>
              </w:rPr>
              <w:t>830</w:t>
            </w:r>
          </w:p>
        </w:tc>
        <w:tc>
          <w:tcPr>
            <w:tcW w:w="2126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140F3E">
              <w:rPr>
                <w:rFonts w:ascii="Calibri" w:eastAsia="Calibri" w:hAnsi="Calibri" w:cs="Times New Roman"/>
                <w:b/>
                <w:lang w:val="en-US"/>
              </w:rPr>
              <w:t>412</w:t>
            </w: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140F3E">
              <w:rPr>
                <w:rFonts w:ascii="Calibri" w:eastAsia="Calibri" w:hAnsi="Calibri" w:cs="Times New Roman"/>
                <w:b/>
                <w:lang w:val="en-US"/>
              </w:rPr>
              <w:t>830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100</w:t>
            </w:r>
          </w:p>
        </w:tc>
      </w:tr>
      <w:tr w:rsidR="00FE1EF9" w:rsidRPr="00BD4D8E" w:rsidTr="00E140BB"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ru-RU"/>
              </w:rPr>
              <w:t>6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.Наличност в края </w:t>
            </w:r>
            <w:proofErr w:type="gramStart"/>
            <w:r w:rsidRPr="00BD4D8E">
              <w:rPr>
                <w:rFonts w:ascii="Calibri" w:eastAsia="Calibri" w:hAnsi="Calibri" w:cs="Times New Roman"/>
                <w:b/>
              </w:rPr>
              <w:t>на</w:t>
            </w:r>
            <w:proofErr w:type="gramEnd"/>
            <w:r w:rsidRPr="00BD4D8E">
              <w:rPr>
                <w:rFonts w:ascii="Calibri" w:eastAsia="Calibri" w:hAnsi="Calibri" w:cs="Times New Roman"/>
                <w:b/>
              </w:rPr>
              <w:t xml:space="preserve"> периода</w:t>
            </w:r>
          </w:p>
        </w:tc>
        <w:tc>
          <w:tcPr>
            <w:tcW w:w="2136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FE1EF9" w:rsidRPr="00140F3E" w:rsidRDefault="00FE1EF9" w:rsidP="00FE1EF9">
            <w:pPr>
              <w:ind w:left="720"/>
              <w:contextualSpacing/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140F3E">
              <w:rPr>
                <w:rFonts w:ascii="Times New Roman CYR" w:eastAsia="Calibri" w:hAnsi="Times New Roman CYR" w:cs="Times New Roman CYR"/>
                <w:b/>
              </w:rPr>
              <w:t>-</w:t>
            </w:r>
            <w:r>
              <w:rPr>
                <w:rFonts w:ascii="Times New Roman CYR" w:eastAsia="Calibri" w:hAnsi="Times New Roman CYR" w:cs="Times New Roman CYR"/>
                <w:b/>
              </w:rPr>
              <w:t>682 551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ru-RU"/>
              </w:rPr>
            </w:pPr>
          </w:p>
        </w:tc>
      </w:tr>
      <w:tr w:rsidR="00FE1EF9" w:rsidRPr="00BD4D8E" w:rsidTr="00E140BB">
        <w:trPr>
          <w:trHeight w:val="350"/>
        </w:trPr>
        <w:tc>
          <w:tcPr>
            <w:tcW w:w="406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ДЪРЖАВНИ ПРИХОДИ</w:t>
            </w:r>
          </w:p>
        </w:tc>
        <w:tc>
          <w:tcPr>
            <w:tcW w:w="2136" w:type="dxa"/>
          </w:tcPr>
          <w:p w:rsidR="00FE1EF9" w:rsidRPr="002D7303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3 380 773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1EF9" w:rsidRPr="00972865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1 661 764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EF9" w:rsidRPr="00DB344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49.15</w:t>
            </w:r>
          </w:p>
        </w:tc>
      </w:tr>
    </w:tbl>
    <w:p w:rsidR="00FE1EF9" w:rsidRPr="00FE1EF9" w:rsidRDefault="00FE1EF9" w:rsidP="00CF7F4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>Приходите  за  делегирани от държавата дейности включват :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>Неданъчни приходи,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в т.ч.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приходи от наем имущество и земя и други неданъчни приходи – - 645 лв.- внесен данък върху приходите от стопанска дейност.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bg-BG"/>
        </w:rPr>
      </w:pPr>
      <w:r w:rsidRPr="00FE1EF9">
        <w:rPr>
          <w:rFonts w:ascii="Calibri" w:eastAsia="Calibri" w:hAnsi="Calibri" w:cs="Times New Roman"/>
          <w:sz w:val="24"/>
          <w:szCs w:val="24"/>
        </w:rPr>
        <w:t>Взаимоо</w:t>
      </w:r>
      <w:r w:rsidR="00CF7F41">
        <w:rPr>
          <w:sz w:val="24"/>
          <w:szCs w:val="24"/>
        </w:rPr>
        <w:t>тношения с Централния бюджет</w:t>
      </w:r>
      <w:r w:rsidRPr="00FE1EF9">
        <w:rPr>
          <w:rFonts w:ascii="Calibri" w:eastAsia="Calibri" w:hAnsi="Calibri" w:cs="Times New Roman"/>
          <w:sz w:val="24"/>
          <w:szCs w:val="24"/>
        </w:rPr>
        <w:t>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в т.ч.обща субсидия за финансиране на делегирани от държавата дейности – 1 606 699 лв., получени целеви трансфери от ЦБ – 55 824лв.от които за компенсация на безплатен превоз на ученици до 16 год.възраст -  55 152 лв., 672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val="en-US"/>
        </w:rPr>
        <w:t>лв</w:t>
      </w:r>
      <w:proofErr w:type="spellEnd"/>
      <w:r w:rsidRPr="00FE1EF9">
        <w:rPr>
          <w:rFonts w:ascii="Calibri" w:eastAsia="Calibri" w:hAnsi="Calibri" w:cs="Times New Roman"/>
          <w:sz w:val="24"/>
          <w:szCs w:val="24"/>
          <w:lang w:val="en-US"/>
        </w:rPr>
        <w:t>.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к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val="en-US" w:eastAsia="bg-BG"/>
        </w:rPr>
        <w:t>омпенсиране</w:t>
      </w:r>
      <w:proofErr w:type="spellEnd"/>
      <w:r w:rsidRPr="00FE1EF9">
        <w:rPr>
          <w:rFonts w:ascii="Calibri" w:eastAsia="Calibri" w:hAnsi="Calibri" w:cs="Times New Roman"/>
          <w:sz w:val="24"/>
          <w:szCs w:val="24"/>
          <w:lang w:val="en-US" w:eastAsia="bg-BG"/>
        </w:rPr>
        <w:t xml:space="preserve"> 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val="en-US" w:eastAsia="bg-BG"/>
        </w:rPr>
        <w:t>на</w:t>
      </w:r>
      <w:proofErr w:type="spellEnd"/>
      <w:r w:rsidRPr="00FE1EF9">
        <w:rPr>
          <w:rFonts w:ascii="Calibri" w:eastAsia="Calibri" w:hAnsi="Calibri" w:cs="Times New Roman"/>
          <w:sz w:val="24"/>
          <w:szCs w:val="24"/>
          <w:lang w:val="en-US" w:eastAsia="bg-BG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намаляване  на цените за пътуване на ветерани от войните и 1 875 лв.</w:t>
      </w:r>
      <w:r w:rsidR="00CF7F41">
        <w:rPr>
          <w:sz w:val="24"/>
          <w:szCs w:val="24"/>
          <w:lang w:eastAsia="bg-BG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присъдена издръжка.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bg-BG"/>
        </w:rPr>
      </w:pPr>
      <w:r w:rsidRPr="00FE1EF9">
        <w:rPr>
          <w:rFonts w:ascii="Calibri" w:eastAsia="Calibri" w:hAnsi="Calibri" w:cs="Times New Roman"/>
          <w:sz w:val="24"/>
          <w:szCs w:val="24"/>
        </w:rPr>
        <w:t>Трансферите между бюджети  са в размер на 251 117 лв.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и включват :</w:t>
      </w:r>
    </w:p>
    <w:p w:rsidR="00FE1EF9" w:rsidRPr="00FE1EF9" w:rsidRDefault="00FE1EF9" w:rsidP="00FE1EF9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lang w:eastAsia="bg-BG"/>
        </w:rPr>
      </w:pP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lastRenderedPageBreak/>
        <w:t xml:space="preserve"> за предоставяне на социалните услуги  от АСП”Лична помощ”-238 788  лв.  и 12 328 лв.от МТС  по Закона за насърчаване на заетостта.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bg-BG"/>
        </w:rPr>
      </w:pP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Преходен остатък от 2019г. – 412 830 лв.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 xml:space="preserve">     -   Банкова наличност  към 30.06.2020 г.- 682 551 лв.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в т. ч. 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val="ru-RU"/>
        </w:rPr>
        <w:t>н</w:t>
      </w:r>
      <w:proofErr w:type="spellEnd"/>
      <w:r w:rsidRPr="00FE1EF9">
        <w:rPr>
          <w:rFonts w:ascii="Calibri" w:eastAsia="Calibri" w:hAnsi="Calibri" w:cs="Times New Roman"/>
          <w:sz w:val="24"/>
          <w:szCs w:val="24"/>
        </w:rPr>
        <w:t>а делегираните от държавата дейност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Общообразователни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училища”-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153 546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лв.,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по училища:</w:t>
      </w:r>
    </w:p>
    <w:p w:rsidR="00FE1EF9" w:rsidRPr="00FE1EF9" w:rsidRDefault="00E140BB" w:rsidP="00CF7F4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  <w:lang w:eastAsia="bg-BG"/>
        </w:rPr>
      </w:pPr>
      <w:r>
        <w:rPr>
          <w:sz w:val="24"/>
          <w:szCs w:val="24"/>
        </w:rPr>
        <w:t>-С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У Хитрино – </w:t>
      </w:r>
      <w:r w:rsidR="00FE1EF9" w:rsidRPr="00FE1EF9">
        <w:rPr>
          <w:rFonts w:ascii="Calibri" w:eastAsia="Calibri" w:hAnsi="Calibri" w:cs="Times New Roman"/>
          <w:bCs/>
          <w:sz w:val="24"/>
          <w:szCs w:val="24"/>
          <w:lang w:val="en-US"/>
        </w:rPr>
        <w:t>132 420</w:t>
      </w:r>
      <w:r w:rsidR="00FE1EF9" w:rsidRPr="00FE1EF9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лв.;</w:t>
      </w:r>
      <w:r w:rsidR="00CF7F41">
        <w:rPr>
          <w:sz w:val="24"/>
          <w:szCs w:val="24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- ОУ Живково  - </w:t>
      </w:r>
      <w:r w:rsidR="00FE1EF9"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FE1EF9" w:rsidRPr="00FE1EF9">
        <w:rPr>
          <w:rFonts w:ascii="Calibri" w:eastAsia="Calibri" w:hAnsi="Calibri" w:cs="Times New Roman"/>
          <w:bCs/>
          <w:sz w:val="24"/>
          <w:szCs w:val="24"/>
          <w:lang w:val="en-US"/>
        </w:rPr>
        <w:t>21 126</w:t>
      </w:r>
      <w:r w:rsidR="00FE1EF9" w:rsidRPr="00FE1EF9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лв.</w:t>
      </w:r>
    </w:p>
    <w:p w:rsidR="00FE1EF9" w:rsidRPr="00FE1EF9" w:rsidRDefault="00FE1EF9" w:rsidP="00CF7F4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 Освен утвърдените със Закона за държавния бюджет на РБ за 2020  година суми, допълнително са получени субсидии и трансфери от  Централния бюджет в размер на 31 606 лева, в това число: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12 055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лв.- за пътни разходи на учители;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17 949 лв.- за безплатни учебници;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55 152 лв. - безплатен превоз на учениците;</w:t>
      </w:r>
    </w:p>
    <w:p w:rsidR="00FE1EF9" w:rsidRPr="00FE1EF9" w:rsidRDefault="00FE1EF9" w:rsidP="00FE1EF9">
      <w:p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>-      - 1142 лв.- намаляване на субсидията на училищното здравеопазване;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  </w:t>
      </w:r>
      <w:r w:rsidR="002141D1">
        <w:rPr>
          <w:rFonts w:ascii="Calibri" w:eastAsia="Calibri" w:hAnsi="Calibri" w:cs="Times New Roman"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 -  - 35 136 лв. - намаляване субсидията на образованието;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18 280 лв.-за ученици от уязвими групи;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  1 875 лв.- присъдена издръжка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>Държавните субсидии за държавно делегираните дейности и тези за местни дейности към 3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0</w:t>
      </w:r>
      <w:r w:rsidRPr="00FE1EF9">
        <w:rPr>
          <w:rFonts w:ascii="Calibri" w:eastAsia="Calibri" w:hAnsi="Calibri" w:cs="Times New Roman"/>
          <w:sz w:val="24"/>
          <w:szCs w:val="24"/>
        </w:rPr>
        <w:t>.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06</w:t>
      </w:r>
      <w:r w:rsidRPr="00FE1EF9">
        <w:rPr>
          <w:rFonts w:ascii="Calibri" w:eastAsia="Calibri" w:hAnsi="Calibri" w:cs="Times New Roman"/>
          <w:sz w:val="24"/>
          <w:szCs w:val="24"/>
        </w:rPr>
        <w:t>.20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20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г.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са изпълнени в размер определен с</w:t>
      </w:r>
      <w:r w:rsidR="00CF7F41">
        <w:rPr>
          <w:sz w:val="24"/>
          <w:szCs w:val="24"/>
        </w:rPr>
        <w:t>ъс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Закона за държавния бюджет за 20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val="en-US"/>
        </w:rPr>
        <w:t>20</w:t>
      </w:r>
      <w:proofErr w:type="spellEnd"/>
      <w:r w:rsidRPr="00FE1EF9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</w:t>
      </w:r>
      <w:r w:rsidR="00CF7F41">
        <w:rPr>
          <w:sz w:val="24"/>
          <w:szCs w:val="24"/>
        </w:rPr>
        <w:tab/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2.ПРИХОДИ ОТ МЕСТНИ ДЕЙНОСТИ са  в размер на 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1 371 493 </w:t>
      </w:r>
      <w:r w:rsidRPr="00FE1EF9">
        <w:rPr>
          <w:rFonts w:ascii="Calibri" w:eastAsia="Calibri" w:hAnsi="Calibri" w:cs="Times New Roman"/>
          <w:b/>
          <w:sz w:val="24"/>
          <w:szCs w:val="24"/>
        </w:rPr>
        <w:t>лв.  в т.ч.</w:t>
      </w:r>
      <w:r w:rsidR="00CF7F41">
        <w:rPr>
          <w:b/>
          <w:sz w:val="24"/>
          <w:szCs w:val="24"/>
        </w:rPr>
        <w:t xml:space="preserve"> по параграфи</w:t>
      </w:r>
      <w:r w:rsidRPr="00FE1EF9">
        <w:rPr>
          <w:rFonts w:ascii="Calibri" w:eastAsia="Calibri" w:hAnsi="Calibri" w:cs="Times New Roman"/>
          <w:b/>
          <w:sz w:val="24"/>
          <w:szCs w:val="24"/>
        </w:rPr>
        <w:t>,</w:t>
      </w:r>
      <w:r w:rsidR="00CF7F41">
        <w:rPr>
          <w:b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съгласно Приложение № 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>2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79"/>
        <w:gridCol w:w="2081"/>
        <w:gridCol w:w="1559"/>
      </w:tblGrid>
      <w:tr w:rsidR="00FE1EF9" w:rsidRPr="00BD4D8E" w:rsidTr="004C2ACF"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BD4D8E">
              <w:rPr>
                <w:rFonts w:ascii="Calibri" w:eastAsia="Calibri" w:hAnsi="Calibri" w:cs="Times New Roman"/>
              </w:rPr>
              <w:t xml:space="preserve"> Наименование на приходите</w:t>
            </w:r>
          </w:p>
        </w:tc>
        <w:tc>
          <w:tcPr>
            <w:tcW w:w="1179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2081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%</w:t>
            </w:r>
          </w:p>
        </w:tc>
      </w:tr>
      <w:tr w:rsidR="00FE1EF9" w:rsidRPr="00BD4D8E" w:rsidTr="004C2ACF">
        <w:trPr>
          <w:trHeight w:val="215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1.Собствени приходи в т. ч.</w:t>
            </w:r>
          </w:p>
        </w:tc>
        <w:tc>
          <w:tcPr>
            <w:tcW w:w="1179" w:type="dxa"/>
          </w:tcPr>
          <w:p w:rsidR="00FE1EF9" w:rsidRPr="003A1A6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1 329 600</w:t>
            </w:r>
          </w:p>
        </w:tc>
        <w:tc>
          <w:tcPr>
            <w:tcW w:w="2081" w:type="dxa"/>
          </w:tcPr>
          <w:p w:rsidR="00FE1EF9" w:rsidRPr="003A1A6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476 736</w:t>
            </w:r>
          </w:p>
        </w:tc>
        <w:tc>
          <w:tcPr>
            <w:tcW w:w="1559" w:type="dxa"/>
          </w:tcPr>
          <w:p w:rsidR="00FE1EF9" w:rsidRPr="00B521BB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FE1EF9" w:rsidRPr="00BD4D8E" w:rsidTr="004C2ACF">
        <w:trPr>
          <w:trHeight w:val="215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- Имуществени и др.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даньци</w:t>
            </w:r>
            <w:proofErr w:type="spellEnd"/>
          </w:p>
        </w:tc>
        <w:tc>
          <w:tcPr>
            <w:tcW w:w="1179" w:type="dxa"/>
          </w:tcPr>
          <w:p w:rsidR="00FE1EF9" w:rsidRPr="003A1A6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317 400</w:t>
            </w:r>
          </w:p>
        </w:tc>
        <w:tc>
          <w:tcPr>
            <w:tcW w:w="2081" w:type="dxa"/>
          </w:tcPr>
          <w:p w:rsidR="00FE1EF9" w:rsidRPr="003A1A6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161 560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51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1EF9" w:rsidRPr="00BD4D8E" w:rsidTr="004C2ACF">
        <w:trPr>
          <w:trHeight w:val="332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-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Неданьчни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 xml:space="preserve"> приходи</w:t>
            </w:r>
          </w:p>
        </w:tc>
        <w:tc>
          <w:tcPr>
            <w:tcW w:w="1179" w:type="dxa"/>
          </w:tcPr>
          <w:p w:rsidR="00FE1EF9" w:rsidRPr="00D7659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1 0</w:t>
            </w:r>
            <w:r>
              <w:rPr>
                <w:rFonts w:ascii="Calibri" w:eastAsia="Calibri" w:hAnsi="Calibri" w:cs="Times New Roman"/>
                <w:lang w:val="en-US"/>
              </w:rPr>
              <w:t>12</w:t>
            </w:r>
            <w:r>
              <w:rPr>
                <w:rFonts w:ascii="Calibri" w:eastAsia="Calibri" w:hAnsi="Calibri" w:cs="Times New Roman"/>
              </w:rPr>
              <w:t xml:space="preserve"> 200</w:t>
            </w:r>
          </w:p>
        </w:tc>
        <w:tc>
          <w:tcPr>
            <w:tcW w:w="2081" w:type="dxa"/>
          </w:tcPr>
          <w:p w:rsidR="00FE1EF9" w:rsidRPr="00DF705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315 176</w:t>
            </w:r>
          </w:p>
        </w:tc>
        <w:tc>
          <w:tcPr>
            <w:tcW w:w="1559" w:type="dxa"/>
          </w:tcPr>
          <w:p w:rsidR="00FE1EF9" w:rsidRPr="00687E34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31</w:t>
            </w:r>
          </w:p>
        </w:tc>
      </w:tr>
      <w:tr w:rsidR="00FE1EF9" w:rsidRPr="00BD4D8E" w:rsidTr="004C2ACF">
        <w:trPr>
          <w:trHeight w:val="460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2. Взаимоотношения с ЦБ в т. ч.</w:t>
            </w:r>
          </w:p>
        </w:tc>
        <w:tc>
          <w:tcPr>
            <w:tcW w:w="1179" w:type="dxa"/>
          </w:tcPr>
          <w:p w:rsidR="00FE1EF9" w:rsidRPr="00EE111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1 584 200</w:t>
            </w:r>
          </w:p>
        </w:tc>
        <w:tc>
          <w:tcPr>
            <w:tcW w:w="2081" w:type="dxa"/>
          </w:tcPr>
          <w:p w:rsidR="00FE1EF9" w:rsidRPr="00863DF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487 531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31 </w:t>
            </w:r>
          </w:p>
        </w:tc>
      </w:tr>
      <w:tr w:rsidR="00FE1EF9" w:rsidRPr="00984DB5" w:rsidTr="004C2ACF">
        <w:trPr>
          <w:trHeight w:val="416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- Обща изравнителна. субсидия</w:t>
            </w:r>
          </w:p>
        </w:tc>
        <w:tc>
          <w:tcPr>
            <w:tcW w:w="1179" w:type="dxa"/>
          </w:tcPr>
          <w:p w:rsidR="00FE1EF9" w:rsidRPr="00612B57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858 700</w:t>
            </w:r>
          </w:p>
        </w:tc>
        <w:tc>
          <w:tcPr>
            <w:tcW w:w="2081" w:type="dxa"/>
          </w:tcPr>
          <w:p w:rsidR="00FE1EF9" w:rsidRPr="00612B57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F56924">
              <w:rPr>
                <w:rFonts w:ascii="Calibri" w:eastAsia="Calibri" w:hAnsi="Calibri" w:cs="Times New Roman"/>
              </w:rPr>
              <w:t>476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F56924">
              <w:rPr>
                <w:rFonts w:ascii="Calibri" w:eastAsia="Calibri" w:hAnsi="Calibri" w:cs="Times New Roman"/>
              </w:rPr>
              <w:t>425</w:t>
            </w:r>
          </w:p>
        </w:tc>
        <w:tc>
          <w:tcPr>
            <w:tcW w:w="1559" w:type="dxa"/>
          </w:tcPr>
          <w:p w:rsidR="00FE1EF9" w:rsidRPr="00A4561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55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1EF9" w:rsidRPr="00BD4D8E" w:rsidTr="004C2ACF">
        <w:trPr>
          <w:trHeight w:val="332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- Целева субсидия за капиталови  разходи</w:t>
            </w:r>
          </w:p>
        </w:tc>
        <w:tc>
          <w:tcPr>
            <w:tcW w:w="1179" w:type="dxa"/>
          </w:tcPr>
          <w:p w:rsidR="00FE1EF9" w:rsidRPr="00EB7884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604 250</w:t>
            </w:r>
          </w:p>
        </w:tc>
        <w:tc>
          <w:tcPr>
            <w:tcW w:w="208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11 106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FE1EF9" w:rsidRPr="00A4561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1EF9" w:rsidRPr="00BD4D8E" w:rsidTr="004C2ACF">
        <w:trPr>
          <w:trHeight w:val="332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-Целеви трансфери за ТР на улици</w:t>
            </w:r>
          </w:p>
        </w:tc>
        <w:tc>
          <w:tcPr>
            <w:tcW w:w="1179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121 250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081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FE1EF9" w:rsidRPr="00BD4D8E" w:rsidTr="004C2ACF">
        <w:trPr>
          <w:trHeight w:val="332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  <w:lang w:val="en-US"/>
              </w:rPr>
              <w:t>3.</w:t>
            </w:r>
            <w:r>
              <w:rPr>
                <w:rFonts w:ascii="Calibri" w:eastAsia="Calibri" w:hAnsi="Calibri" w:cs="Times New Roman"/>
                <w:b/>
              </w:rPr>
              <w:t>Трансфери м/у бюджетни сметки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179" w:type="dxa"/>
          </w:tcPr>
          <w:p w:rsidR="00FE1EF9" w:rsidRPr="00E51D6A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F56924">
              <w:rPr>
                <w:rFonts w:ascii="Calibri" w:eastAsia="Calibri" w:hAnsi="Calibri" w:cs="Times New Roman"/>
                <w:b/>
                <w:lang w:val="en-US"/>
              </w:rPr>
              <w:t>-191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F56924">
              <w:rPr>
                <w:rFonts w:ascii="Calibri" w:eastAsia="Calibri" w:hAnsi="Calibri" w:cs="Times New Roman"/>
                <w:b/>
                <w:lang w:val="en-US"/>
              </w:rPr>
              <w:t>391</w:t>
            </w:r>
          </w:p>
        </w:tc>
        <w:tc>
          <w:tcPr>
            <w:tcW w:w="208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F56924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  <w:lang w:val="en-US"/>
              </w:rPr>
              <w:t>120 859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E1EF9" w:rsidRPr="00863DF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63</w:t>
            </w:r>
          </w:p>
        </w:tc>
      </w:tr>
      <w:tr w:rsidR="00FE1EF9" w:rsidRPr="00BD4D8E" w:rsidTr="004C2ACF">
        <w:trPr>
          <w:trHeight w:val="332"/>
        </w:trPr>
        <w:tc>
          <w:tcPr>
            <w:tcW w:w="5070" w:type="dxa"/>
          </w:tcPr>
          <w:p w:rsidR="00FE1EF9" w:rsidRPr="00F56924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BD4D8E">
              <w:rPr>
                <w:rFonts w:ascii="Calibri" w:eastAsia="Calibri" w:hAnsi="Calibri" w:cs="Times New Roman"/>
                <w:b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 xml:space="preserve"> Трансфери м/у бюджетни сметки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и сметки от ЕС</w:t>
            </w:r>
          </w:p>
        </w:tc>
        <w:tc>
          <w:tcPr>
            <w:tcW w:w="1179" w:type="dxa"/>
          </w:tcPr>
          <w:p w:rsidR="00FE1EF9" w:rsidRPr="006E4D2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F56924">
              <w:rPr>
                <w:rFonts w:ascii="Calibri" w:eastAsia="Calibri" w:hAnsi="Calibri" w:cs="Times New Roman"/>
                <w:b/>
                <w:lang w:val="en-US"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>25 000</w:t>
            </w:r>
          </w:p>
        </w:tc>
        <w:tc>
          <w:tcPr>
            <w:tcW w:w="208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-58 004</w:t>
            </w: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ru-RU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</w:p>
        </w:tc>
      </w:tr>
      <w:tr w:rsidR="00FE1EF9" w:rsidTr="004C2ACF">
        <w:trPr>
          <w:trHeight w:val="458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Pr="00BD4D8E">
              <w:rPr>
                <w:rFonts w:ascii="Calibri" w:eastAsia="Calibri" w:hAnsi="Calibri" w:cs="Times New Roman"/>
                <w:b/>
                <w:lang w:val="en-US"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 xml:space="preserve">Трансфери от/за държавни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предп-я</w:t>
            </w:r>
            <w:proofErr w:type="spellEnd"/>
          </w:p>
        </w:tc>
        <w:tc>
          <w:tcPr>
            <w:tcW w:w="1179" w:type="dxa"/>
          </w:tcPr>
          <w:p w:rsidR="00FE1EF9" w:rsidRPr="006E4D2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6E4D2E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6E4D2E">
              <w:rPr>
                <w:rFonts w:ascii="Calibri" w:eastAsia="Calibri" w:hAnsi="Calibri" w:cs="Times New Roman"/>
                <w:b/>
              </w:rPr>
              <w:t xml:space="preserve"> 464</w:t>
            </w:r>
          </w:p>
        </w:tc>
        <w:tc>
          <w:tcPr>
            <w:tcW w:w="2081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6E4D2E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6</w:t>
            </w:r>
            <w:r w:rsidRPr="006E4D2E">
              <w:rPr>
                <w:rFonts w:ascii="Calibri" w:eastAsia="Calibri" w:hAnsi="Calibri" w:cs="Times New Roman"/>
                <w:b/>
              </w:rPr>
              <w:t xml:space="preserve"> 464</w:t>
            </w:r>
          </w:p>
        </w:tc>
        <w:tc>
          <w:tcPr>
            <w:tcW w:w="1559" w:type="dxa"/>
          </w:tcPr>
          <w:p w:rsidR="00FE1EF9" w:rsidRPr="006D46B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</w:tr>
      <w:tr w:rsidR="00FE1EF9" w:rsidTr="004C2ACF">
        <w:trPr>
          <w:trHeight w:val="458"/>
        </w:trPr>
        <w:tc>
          <w:tcPr>
            <w:tcW w:w="5070" w:type="dxa"/>
          </w:tcPr>
          <w:p w:rsidR="00FE1EF9" w:rsidRPr="00D8052D" w:rsidRDefault="00FE1EF9" w:rsidP="00FE1EF9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8052D">
              <w:rPr>
                <w:rFonts w:ascii="Calibri" w:eastAsia="Calibri" w:hAnsi="Calibri" w:cs="Times New Roman"/>
                <w:b/>
                <w:sz w:val="28"/>
                <w:szCs w:val="28"/>
              </w:rPr>
              <w:t>Всичко приходи</w:t>
            </w:r>
          </w:p>
        </w:tc>
        <w:tc>
          <w:tcPr>
            <w:tcW w:w="1179" w:type="dxa"/>
          </w:tcPr>
          <w:p w:rsidR="00FE1EF9" w:rsidRPr="00EE111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>2 733 873</w:t>
            </w:r>
          </w:p>
        </w:tc>
        <w:tc>
          <w:tcPr>
            <w:tcW w:w="2081" w:type="dxa"/>
          </w:tcPr>
          <w:p w:rsidR="00FE1EF9" w:rsidRPr="00A4561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  <w:lang w:val="en-US"/>
              </w:rPr>
              <w:t>669 682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FE1EF9" w:rsidRPr="00776F84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i/>
                <w:lang w:val="en-US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26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</w:p>
        </w:tc>
      </w:tr>
      <w:tr w:rsidR="00FE1EF9" w:rsidTr="004C2ACF">
        <w:trPr>
          <w:trHeight w:val="458"/>
        </w:trPr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Pr="00BD4D8E">
              <w:rPr>
                <w:rFonts w:ascii="Calibri" w:eastAsia="Calibri" w:hAnsi="Calibri" w:cs="Times New Roman"/>
                <w:b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>Погашения по дългосрочен заем от банка</w:t>
            </w:r>
          </w:p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BD4D8E">
              <w:rPr>
                <w:rFonts w:ascii="Calibri" w:eastAsia="Calibri" w:hAnsi="Calibri" w:cs="Times New Roman"/>
                <w:b/>
              </w:rPr>
              <w:t>.</w:t>
            </w:r>
            <w:r w:rsidRPr="00BD4D8E">
              <w:rPr>
                <w:rFonts w:ascii="Calibri" w:eastAsia="Calibri" w:hAnsi="Calibri" w:cs="Times New Roman"/>
              </w:rPr>
              <w:t xml:space="preserve">Предходен остатък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BD4D8E">
              <w:rPr>
                <w:rFonts w:ascii="Calibri" w:eastAsia="Calibri" w:hAnsi="Calibri" w:cs="Times New Roman"/>
              </w:rPr>
              <w:t>.Наличност в края на периода</w:t>
            </w:r>
          </w:p>
        </w:tc>
        <w:tc>
          <w:tcPr>
            <w:tcW w:w="117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-222</w:t>
            </w:r>
            <w:r w:rsidR="00CF7F41">
              <w:t> </w:t>
            </w:r>
            <w:r>
              <w:rPr>
                <w:rFonts w:ascii="Calibri" w:eastAsia="Calibri" w:hAnsi="Calibri" w:cs="Times New Roman"/>
              </w:rPr>
              <w:t>222</w:t>
            </w:r>
          </w:p>
          <w:p w:rsidR="00CF7F41" w:rsidRDefault="00CF7F41" w:rsidP="00CF7F41">
            <w:pPr>
              <w:contextualSpacing/>
            </w:pPr>
          </w:p>
          <w:p w:rsidR="00FE1EF9" w:rsidRPr="00BD4D8E" w:rsidRDefault="00FE1EF9" w:rsidP="00CF7F41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AF5142"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F5142">
              <w:rPr>
                <w:rFonts w:ascii="Calibri" w:eastAsia="Calibri" w:hAnsi="Calibri" w:cs="Times New Roman"/>
                <w:lang w:val="en-US"/>
              </w:rPr>
              <w:t>693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F5142">
              <w:rPr>
                <w:rFonts w:ascii="Calibri" w:eastAsia="Calibri" w:hAnsi="Calibri" w:cs="Times New Roman"/>
                <w:lang w:val="en-US"/>
              </w:rPr>
              <w:t>233</w:t>
            </w:r>
          </w:p>
        </w:tc>
        <w:tc>
          <w:tcPr>
            <w:tcW w:w="2081" w:type="dxa"/>
          </w:tcPr>
          <w:p w:rsidR="00FE1EF9" w:rsidRPr="00BD4D8E" w:rsidRDefault="00FE1EF9" w:rsidP="00CF7F41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  <w:lang w:val="en-US"/>
              </w:rPr>
              <w:t xml:space="preserve">111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111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F7F41" w:rsidRDefault="00CF7F41" w:rsidP="00CF7F41">
            <w:pPr>
              <w:contextualSpacing/>
              <w:jc w:val="right"/>
            </w:pPr>
          </w:p>
          <w:p w:rsidR="00FE1EF9" w:rsidRPr="00AF5142" w:rsidRDefault="00FE1EF9" w:rsidP="00CF7F41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AF5142"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F5142">
              <w:rPr>
                <w:rFonts w:ascii="Calibri" w:eastAsia="Calibri" w:hAnsi="Calibri" w:cs="Times New Roman"/>
                <w:lang w:val="en-US"/>
              </w:rPr>
              <w:t>693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F5142">
              <w:rPr>
                <w:rFonts w:ascii="Calibri" w:eastAsia="Calibri" w:hAnsi="Calibri" w:cs="Times New Roman"/>
                <w:lang w:val="en-US"/>
              </w:rPr>
              <w:t>233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</w:p>
          <w:p w:rsidR="00FE1EF9" w:rsidRPr="00F33153" w:rsidRDefault="00FE1EF9" w:rsidP="00CF7F41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 w:rsidRPr="00AF5142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4 032 497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FE1EF9" w:rsidRPr="0005655C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1EF9" w:rsidRPr="00C7467D" w:rsidTr="004C2ACF">
        <w:tc>
          <w:tcPr>
            <w:tcW w:w="507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ВСИЧКО ОБЩИНСКИ ПРИХОДИ</w:t>
            </w:r>
          </w:p>
        </w:tc>
        <w:tc>
          <w:tcPr>
            <w:tcW w:w="1179" w:type="dxa"/>
          </w:tcPr>
          <w:p w:rsidR="00FE1EF9" w:rsidRPr="005A0F8D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7 204 884</w:t>
            </w:r>
          </w:p>
        </w:tc>
        <w:tc>
          <w:tcPr>
            <w:tcW w:w="2081" w:type="dxa"/>
          </w:tcPr>
          <w:p w:rsidR="00FE1EF9" w:rsidRPr="00EE111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1 371 493</w:t>
            </w:r>
          </w:p>
        </w:tc>
        <w:tc>
          <w:tcPr>
            <w:tcW w:w="1559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</w:tbl>
    <w:p w:rsidR="00FE1EF9" w:rsidRPr="00FE1EF9" w:rsidRDefault="00FE1EF9" w:rsidP="00CF7F41">
      <w:pPr>
        <w:ind w:firstLine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Приходите  за местни дейности за отчетния </w:t>
      </w:r>
      <w:r w:rsidR="00CF7F41">
        <w:rPr>
          <w:sz w:val="24"/>
          <w:szCs w:val="24"/>
        </w:rPr>
        <w:t>период са в размер на 1 371 493</w:t>
      </w:r>
      <w:r w:rsidRPr="00FE1EF9">
        <w:rPr>
          <w:rFonts w:ascii="Calibri" w:eastAsia="Calibri" w:hAnsi="Calibri" w:cs="Times New Roman"/>
          <w:sz w:val="24"/>
          <w:szCs w:val="24"/>
        </w:rPr>
        <w:t>лв.</w:t>
      </w:r>
      <w:r w:rsidR="00CF7F41">
        <w:rPr>
          <w:sz w:val="24"/>
          <w:szCs w:val="24"/>
        </w:rPr>
        <w:t xml:space="preserve"> и включват</w:t>
      </w:r>
      <w:r w:rsidRPr="00FE1EF9">
        <w:rPr>
          <w:rFonts w:ascii="Calibri" w:eastAsia="Calibri" w:hAnsi="Calibri" w:cs="Times New Roman"/>
          <w:sz w:val="24"/>
          <w:szCs w:val="24"/>
        </w:rPr>
        <w:t>: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данъчни приходи – 161 560 лв. и неданъчни приходи - 315 176 </w:t>
      </w:r>
      <w:proofErr w:type="spellStart"/>
      <w:r w:rsidRPr="00FE1EF9">
        <w:rPr>
          <w:rFonts w:ascii="Calibri" w:eastAsia="Calibri" w:hAnsi="Calibri" w:cs="Times New Roman"/>
          <w:sz w:val="24"/>
          <w:szCs w:val="24"/>
        </w:rPr>
        <w:t>лв</w:t>
      </w:r>
      <w:proofErr w:type="spellEnd"/>
      <w:r w:rsidRPr="00FE1EF9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FE1EF9" w:rsidRPr="00FE1EF9" w:rsidRDefault="00FE1EF9" w:rsidP="00FE1EF9">
      <w:p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FE1EF9">
        <w:rPr>
          <w:rFonts w:ascii="Calibri" w:eastAsia="Calibri" w:hAnsi="Calibri" w:cs="Times New Roman"/>
          <w:sz w:val="24"/>
          <w:szCs w:val="24"/>
        </w:rPr>
        <w:lastRenderedPageBreak/>
        <w:t>Нетния</w:t>
      </w:r>
      <w:r w:rsidR="00CF7F41">
        <w:rPr>
          <w:sz w:val="24"/>
          <w:szCs w:val="24"/>
        </w:rPr>
        <w:t>т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приход на собствените приходите е в размер на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449 246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лв.,</w:t>
      </w:r>
      <w:r w:rsidR="00CF7F41">
        <w:rPr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>след приспадане на внесените данъци-данък върху добавена стойност, данъка върху приходите от стопанска дейност  при план 1 266 600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лв. или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35</w:t>
      </w:r>
      <w:r w:rsidRPr="00FE1EF9">
        <w:rPr>
          <w:rFonts w:ascii="Calibri" w:eastAsia="Calibri" w:hAnsi="Calibri" w:cs="Times New Roman"/>
          <w:sz w:val="24"/>
          <w:szCs w:val="24"/>
        </w:rPr>
        <w:t>%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>субсидия от централния бюджет за финансиране на местни дейности и целеви средства за капиталови разходи – 487 531 лв.;</w:t>
      </w:r>
    </w:p>
    <w:p w:rsidR="00FE1EF9" w:rsidRPr="00FE1EF9" w:rsidRDefault="00FE1EF9" w:rsidP="00FE1EF9">
      <w:pPr>
        <w:tabs>
          <w:tab w:val="left" w:pos="2445"/>
        </w:tabs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>-трансфери между бюджети – -120 859 лв.,в т.ч.</w:t>
      </w: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 xml:space="preserve"> – 95 241 лв.,предоставен трансфер за проект „Благоустрояване на дворно пространство на детска градина ,с.Тимарево”по „Красива България” и </w:t>
      </w:r>
      <w:r w:rsidRPr="00FE1EF9">
        <w:rPr>
          <w:rFonts w:ascii="Calibri" w:eastAsia="Calibri" w:hAnsi="Calibri" w:cs="Times New Roman"/>
          <w:sz w:val="24"/>
          <w:szCs w:val="24"/>
        </w:rPr>
        <w:t>25 618 лв. на Община Шумен  по ПМС 207 и Наредба № 4 за управление на отпадъци.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трансфери между бюджети и сметки от ЕС-58 004 лв.,</w:t>
      </w:r>
      <w:r w:rsidR="00CF7F41">
        <w:rPr>
          <w:sz w:val="24"/>
          <w:szCs w:val="24"/>
          <w:lang w:eastAsia="bg-BG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 xml:space="preserve">за 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съфинансиране</w:t>
      </w:r>
      <w:proofErr w:type="spellEnd"/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 xml:space="preserve"> на разходите по проекти от ЕС;</w:t>
      </w:r>
    </w:p>
    <w:p w:rsidR="00FE1EF9" w:rsidRPr="00FE1EF9" w:rsidRDefault="00FE1EF9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 xml:space="preserve"> получен трансфер от ПУДООС – 36 464 лв.за </w:t>
      </w:r>
      <w:proofErr w:type="spellStart"/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>рекултивация</w:t>
      </w:r>
      <w:proofErr w:type="spellEnd"/>
      <w:r w:rsidRPr="00FE1EF9">
        <w:rPr>
          <w:rFonts w:ascii="Calibri" w:eastAsia="Calibri" w:hAnsi="Calibri" w:cs="Times New Roman"/>
          <w:sz w:val="24"/>
          <w:szCs w:val="24"/>
          <w:lang w:eastAsia="bg-BG"/>
        </w:rPr>
        <w:t xml:space="preserve"> на общински депа в с.Тимарево и с.Сливак</w:t>
      </w:r>
    </w:p>
    <w:p w:rsidR="00FE1EF9" w:rsidRPr="00FE1EF9" w:rsidRDefault="002141D1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eastAsia="bg-BG"/>
        </w:rPr>
        <w:t>п</w:t>
      </w:r>
      <w:r w:rsidR="00FE1EF9" w:rsidRPr="00FE1EF9">
        <w:rPr>
          <w:rFonts w:ascii="Calibri" w:eastAsia="Calibri" w:hAnsi="Calibri" w:cs="Times New Roman"/>
          <w:sz w:val="24"/>
          <w:szCs w:val="24"/>
          <w:lang w:eastAsia="bg-BG"/>
        </w:rPr>
        <w:t>реходен остатък от 2019 г.   - 4 693 233 лв.</w:t>
      </w:r>
    </w:p>
    <w:p w:rsidR="00FE1EF9" w:rsidRPr="00FE1EF9" w:rsidRDefault="002141D1" w:rsidP="00FE1EF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eastAsia="bg-BG"/>
        </w:rPr>
        <w:t>н</w:t>
      </w:r>
      <w:r w:rsidR="00FE1EF9" w:rsidRPr="00FE1EF9">
        <w:rPr>
          <w:rFonts w:ascii="Calibri" w:eastAsia="Calibri" w:hAnsi="Calibri" w:cs="Times New Roman"/>
          <w:sz w:val="24"/>
          <w:szCs w:val="24"/>
          <w:lang w:eastAsia="bg-BG"/>
        </w:rPr>
        <w:t>аличност към 30.06.2020 г.  - 4 032 497 лв.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CF7F41">
        <w:rPr>
          <w:sz w:val="24"/>
          <w:szCs w:val="24"/>
        </w:rPr>
        <w:tab/>
      </w:r>
      <w:r w:rsidRPr="00FE1EF9">
        <w:rPr>
          <w:rFonts w:ascii="Calibri" w:eastAsia="Calibri" w:hAnsi="Calibri" w:cs="Times New Roman"/>
          <w:sz w:val="24"/>
          <w:szCs w:val="24"/>
        </w:rPr>
        <w:t>Изпълнението на собствените приходи е в размер на -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3</w:t>
      </w:r>
      <w:r w:rsidRPr="00FE1EF9">
        <w:rPr>
          <w:rFonts w:ascii="Calibri" w:eastAsia="Calibri" w:hAnsi="Calibri" w:cs="Times New Roman"/>
          <w:sz w:val="24"/>
          <w:szCs w:val="24"/>
        </w:rPr>
        <w:t>6  %,</w:t>
      </w:r>
      <w:r w:rsidRPr="00FE1EF9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в т. ч. данъчни приходи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51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% и неданъчни приходи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31</w:t>
      </w:r>
      <w:r w:rsidRPr="00FE1EF9">
        <w:rPr>
          <w:rFonts w:ascii="Calibri" w:eastAsia="Calibri" w:hAnsi="Calibri" w:cs="Times New Roman"/>
          <w:sz w:val="24"/>
          <w:szCs w:val="24"/>
        </w:rPr>
        <w:t>%.В сравнение за същият период на 2019 г. изпълнението на собствените приходи е 36 %,в %,</w:t>
      </w:r>
      <w:r w:rsidRPr="00FE1EF9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в т. ч. данъчни приходи  62 % и неданъчни приходи </w:t>
      </w:r>
      <w:r w:rsidRPr="00FE1EF9">
        <w:rPr>
          <w:rFonts w:ascii="Calibri" w:eastAsia="Calibri" w:hAnsi="Calibri" w:cs="Times New Roman"/>
          <w:sz w:val="24"/>
          <w:szCs w:val="24"/>
          <w:lang w:val="en-US"/>
        </w:rPr>
        <w:t>3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0%.  </w:t>
      </w:r>
    </w:p>
    <w:p w:rsidR="00FE1EF9" w:rsidRPr="00FE1EF9" w:rsidRDefault="00FE1EF9" w:rsidP="00FE1EF9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1EF9">
        <w:rPr>
          <w:rFonts w:ascii="Calibri" w:eastAsia="Calibri" w:hAnsi="Calibri" w:cs="Times New Roman"/>
          <w:sz w:val="24"/>
          <w:szCs w:val="24"/>
        </w:rPr>
        <w:t xml:space="preserve"> </w:t>
      </w:r>
      <w:r w:rsidR="00CF7F41">
        <w:rPr>
          <w:sz w:val="24"/>
          <w:szCs w:val="24"/>
        </w:rPr>
        <w:tab/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>II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. ОБЩО РАЗХОДИТЕ са в размер на </w:t>
      </w:r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>3 033 257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 лв. в т.ч. </w:t>
      </w:r>
      <w:r w:rsidR="00CF7F41">
        <w:rPr>
          <w:b/>
          <w:sz w:val="24"/>
          <w:szCs w:val="24"/>
        </w:rPr>
        <w:t>по параграфи и дейности</w:t>
      </w:r>
      <w:r w:rsidRPr="00FE1EF9">
        <w:rPr>
          <w:rFonts w:ascii="Calibri" w:eastAsia="Calibri" w:hAnsi="Calibri" w:cs="Times New Roman"/>
          <w:b/>
          <w:sz w:val="24"/>
          <w:szCs w:val="24"/>
        </w:rPr>
        <w:t>,</w:t>
      </w:r>
      <w:r w:rsidR="00CF7F41">
        <w:rPr>
          <w:b/>
          <w:sz w:val="24"/>
          <w:szCs w:val="24"/>
        </w:rPr>
        <w:t xml:space="preserve"> 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съгласно Приложение № 3, 4 и 5. </w:t>
      </w:r>
    </w:p>
    <w:p w:rsidR="00FE1EF9" w:rsidRPr="00FE1EF9" w:rsidRDefault="00FE1EF9" w:rsidP="00CF7F41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E1EF9">
        <w:rPr>
          <w:rFonts w:ascii="Calibri" w:eastAsia="Calibri" w:hAnsi="Calibri" w:cs="Times New Roman"/>
          <w:b/>
          <w:sz w:val="24"/>
          <w:szCs w:val="24"/>
        </w:rPr>
        <w:t>1.РАЗХОДИ ЗА ДЬРЖАВНИ ДЕЙНОСТИ – 1 661 764</w:t>
      </w:r>
      <w:proofErr w:type="spellStart"/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>лв</w:t>
      </w:r>
      <w:proofErr w:type="spellEnd"/>
      <w:r w:rsidRPr="00FE1EF9">
        <w:rPr>
          <w:rFonts w:ascii="Calibri" w:eastAsia="Calibri" w:hAnsi="Calibri" w:cs="Times New Roman"/>
          <w:b/>
          <w:sz w:val="24"/>
          <w:szCs w:val="24"/>
          <w:lang w:val="en-US"/>
        </w:rPr>
        <w:t>.</w:t>
      </w: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737"/>
        <w:gridCol w:w="1683"/>
        <w:gridCol w:w="1861"/>
      </w:tblGrid>
      <w:tr w:rsidR="00FE1EF9" w:rsidRPr="00BD4D8E" w:rsidTr="004C2ACF">
        <w:trPr>
          <w:trHeight w:val="418"/>
        </w:trPr>
        <w:tc>
          <w:tcPr>
            <w:tcW w:w="4608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Дейности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1683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861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4D8E">
              <w:rPr>
                <w:rFonts w:ascii="Calibri" w:eastAsia="Calibri" w:hAnsi="Calibri" w:cs="Times New Roman"/>
                <w:sz w:val="20"/>
                <w:szCs w:val="20"/>
              </w:rPr>
              <w:t>%</w:t>
            </w:r>
          </w:p>
        </w:tc>
      </w:tr>
      <w:tr w:rsidR="00FE1EF9" w:rsidRPr="00BD4D8E" w:rsidTr="004C2ACF">
        <w:trPr>
          <w:trHeight w:val="197"/>
        </w:trPr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1. Общи държавни служби</w:t>
            </w:r>
          </w:p>
        </w:tc>
        <w:tc>
          <w:tcPr>
            <w:tcW w:w="1737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1 153 119</w:t>
            </w:r>
          </w:p>
        </w:tc>
        <w:tc>
          <w:tcPr>
            <w:tcW w:w="1683" w:type="dxa"/>
          </w:tcPr>
          <w:p w:rsidR="00FE1EF9" w:rsidRPr="0065704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494 284</w:t>
            </w:r>
          </w:p>
        </w:tc>
        <w:tc>
          <w:tcPr>
            <w:tcW w:w="1861" w:type="dxa"/>
          </w:tcPr>
          <w:p w:rsidR="00FE1EF9" w:rsidRPr="00E2008F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47</w:t>
            </w:r>
          </w:p>
        </w:tc>
      </w:tr>
      <w:tr w:rsidR="00FE1EF9" w:rsidRPr="00EE5AF9" w:rsidTr="004C2ACF">
        <w:trPr>
          <w:trHeight w:val="350"/>
        </w:trPr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2.Отбрана и сигурност</w:t>
            </w:r>
          </w:p>
        </w:tc>
        <w:tc>
          <w:tcPr>
            <w:tcW w:w="1737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207 703</w:t>
            </w:r>
          </w:p>
        </w:tc>
        <w:tc>
          <w:tcPr>
            <w:tcW w:w="1683" w:type="dxa"/>
          </w:tcPr>
          <w:p w:rsidR="00FE1EF9" w:rsidRPr="0065704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33 269</w:t>
            </w:r>
          </w:p>
        </w:tc>
        <w:tc>
          <w:tcPr>
            <w:tcW w:w="1861" w:type="dxa"/>
          </w:tcPr>
          <w:p w:rsidR="00FE1EF9" w:rsidRPr="0065704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</w:tr>
      <w:tr w:rsidR="00FE1EF9" w:rsidRPr="00EE5AF9" w:rsidTr="004C2ACF">
        <w:trPr>
          <w:trHeight w:val="323"/>
        </w:trPr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3.Образование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1 820 001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83" w:type="dxa"/>
          </w:tcPr>
          <w:p w:rsidR="00FE1EF9" w:rsidRPr="00E2008F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788 593</w:t>
            </w:r>
          </w:p>
        </w:tc>
        <w:tc>
          <w:tcPr>
            <w:tcW w:w="1861" w:type="dxa"/>
          </w:tcPr>
          <w:p w:rsidR="00FE1EF9" w:rsidRPr="00E2008F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43</w:t>
            </w:r>
          </w:p>
        </w:tc>
      </w:tr>
      <w:tr w:rsidR="00FE1EF9" w:rsidRPr="00EE5AF9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4.</w:t>
            </w:r>
            <w:r>
              <w:rPr>
                <w:rFonts w:ascii="Calibri" w:eastAsia="Calibri" w:hAnsi="Calibri" w:cs="Times New Roman"/>
              </w:rPr>
              <w:t>Здравен кабинет в ДГ и ОУ</w:t>
            </w:r>
          </w:p>
        </w:tc>
        <w:tc>
          <w:tcPr>
            <w:tcW w:w="1737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34 981</w:t>
            </w:r>
          </w:p>
        </w:tc>
        <w:tc>
          <w:tcPr>
            <w:tcW w:w="1683" w:type="dxa"/>
          </w:tcPr>
          <w:p w:rsidR="00FE1EF9" w:rsidRPr="00E2008F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9 869</w:t>
            </w:r>
          </w:p>
        </w:tc>
        <w:tc>
          <w:tcPr>
            <w:tcW w:w="1861" w:type="dxa"/>
          </w:tcPr>
          <w:p w:rsidR="00FE1EF9" w:rsidRPr="00E2008F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29</w:t>
            </w:r>
          </w:p>
        </w:tc>
      </w:tr>
      <w:tr w:rsidR="00FE1EF9" w:rsidRPr="00EE5AF9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5.ПВЗ и Соц.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Осиг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37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257 991</w:t>
            </w:r>
          </w:p>
        </w:tc>
        <w:tc>
          <w:tcPr>
            <w:tcW w:w="1683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255 658</w:t>
            </w:r>
          </w:p>
        </w:tc>
        <w:tc>
          <w:tcPr>
            <w:tcW w:w="1861" w:type="dxa"/>
          </w:tcPr>
          <w:p w:rsidR="00FE1EF9" w:rsidRPr="00BB425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</w:tr>
      <w:tr w:rsidR="00FE1EF9" w:rsidRPr="00EE5AF9" w:rsidTr="004C2ACF">
        <w:trPr>
          <w:trHeight w:val="278"/>
        </w:trPr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6.Читалища и 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физ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>.дейност</w:t>
            </w:r>
          </w:p>
        </w:tc>
        <w:tc>
          <w:tcPr>
            <w:tcW w:w="1737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181 205</w:t>
            </w:r>
          </w:p>
        </w:tc>
        <w:tc>
          <w:tcPr>
            <w:tcW w:w="1683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80 091</w:t>
            </w:r>
          </w:p>
        </w:tc>
        <w:tc>
          <w:tcPr>
            <w:tcW w:w="1861" w:type="dxa"/>
          </w:tcPr>
          <w:p w:rsidR="00FE1EF9" w:rsidRPr="00BB425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</w:tr>
      <w:tr w:rsidR="00FE1EF9" w:rsidRPr="00EE5AF9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Всичко разходи за държавни дейности</w:t>
            </w:r>
          </w:p>
        </w:tc>
        <w:tc>
          <w:tcPr>
            <w:tcW w:w="1737" w:type="dxa"/>
          </w:tcPr>
          <w:p w:rsidR="00FE1EF9" w:rsidRPr="00294A2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3 583 762</w:t>
            </w:r>
          </w:p>
        </w:tc>
        <w:tc>
          <w:tcPr>
            <w:tcW w:w="1683" w:type="dxa"/>
          </w:tcPr>
          <w:p w:rsidR="00FE1EF9" w:rsidRPr="00F56265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1 661 764</w:t>
            </w:r>
          </w:p>
        </w:tc>
        <w:tc>
          <w:tcPr>
            <w:tcW w:w="1861" w:type="dxa"/>
          </w:tcPr>
          <w:p w:rsidR="00FE1EF9" w:rsidRPr="00BB425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</w:p>
        </w:tc>
      </w:tr>
    </w:tbl>
    <w:p w:rsidR="00FE1EF9" w:rsidRPr="00CF7F41" w:rsidRDefault="00FE1EF9" w:rsidP="00CF7F41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F7F41">
        <w:rPr>
          <w:rFonts w:ascii="Calibri" w:eastAsia="Calibri" w:hAnsi="Calibri" w:cs="Times New Roman"/>
          <w:b/>
          <w:sz w:val="24"/>
          <w:szCs w:val="24"/>
        </w:rPr>
        <w:t>2. РАЗХОДИ ЗА  МЕСТНИ  ДЕЙНОСТИ –  1 332 654</w:t>
      </w:r>
      <w:r w:rsidRPr="00CF7F41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Pr="00CF7F41">
        <w:rPr>
          <w:rFonts w:ascii="Calibri" w:eastAsia="Calibri" w:hAnsi="Calibri" w:cs="Times New Roman"/>
          <w:b/>
          <w:sz w:val="24"/>
          <w:szCs w:val="24"/>
        </w:rPr>
        <w:t xml:space="preserve">лв.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737"/>
        <w:gridCol w:w="1701"/>
        <w:gridCol w:w="1843"/>
      </w:tblGrid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Функции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4D8E">
              <w:rPr>
                <w:rFonts w:ascii="Calibri" w:eastAsia="Calibri" w:hAnsi="Calibri" w:cs="Times New Roman"/>
                <w:sz w:val="20"/>
                <w:szCs w:val="20"/>
              </w:rPr>
              <w:t xml:space="preserve"> %  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1. Общи държавни служби -издръжка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1 274 571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297 952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BD4D8E">
              <w:rPr>
                <w:rFonts w:ascii="Calibri" w:eastAsia="Calibri" w:hAnsi="Calibri" w:cs="Times New Roman"/>
              </w:rPr>
              <w:t>. Отбрана и сигурност</w:t>
            </w:r>
          </w:p>
        </w:tc>
        <w:tc>
          <w:tcPr>
            <w:tcW w:w="1737" w:type="dxa"/>
          </w:tcPr>
          <w:p w:rsidR="00FE1EF9" w:rsidRPr="006B2CE5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170 711 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148 106 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87 </w:t>
            </w:r>
            <w:r w:rsidRPr="00BD4D8E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0E3CD0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0E3CD0">
              <w:rPr>
                <w:rFonts w:ascii="Calibri" w:eastAsia="Calibri" w:hAnsi="Calibri" w:cs="Times New Roman"/>
              </w:rPr>
              <w:t xml:space="preserve">3.Образование –ЦДГ    </w:t>
            </w:r>
          </w:p>
        </w:tc>
        <w:tc>
          <w:tcPr>
            <w:tcW w:w="1737" w:type="dxa"/>
          </w:tcPr>
          <w:p w:rsidR="00FE1EF9" w:rsidRPr="000E3CD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72 050</w:t>
            </w:r>
          </w:p>
        </w:tc>
        <w:tc>
          <w:tcPr>
            <w:tcW w:w="1701" w:type="dxa"/>
          </w:tcPr>
          <w:p w:rsidR="00FE1EF9" w:rsidRPr="003A23D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22 472</w:t>
            </w:r>
          </w:p>
        </w:tc>
        <w:tc>
          <w:tcPr>
            <w:tcW w:w="1843" w:type="dxa"/>
          </w:tcPr>
          <w:p w:rsidR="00FE1EF9" w:rsidRPr="000E3CD0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31</w:t>
            </w:r>
            <w:r w:rsidRPr="000E3CD0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FE1EF9" w:rsidRPr="00BD4D8E" w:rsidTr="004C2ACF">
        <w:trPr>
          <w:trHeight w:val="260"/>
        </w:trPr>
        <w:tc>
          <w:tcPr>
            <w:tcW w:w="4608" w:type="dxa"/>
          </w:tcPr>
          <w:p w:rsidR="00FE1EF9" w:rsidRPr="00794644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4,Др.дейности на здравеопазването</w:t>
            </w:r>
          </w:p>
        </w:tc>
        <w:tc>
          <w:tcPr>
            <w:tcW w:w="1737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44 500</w:t>
            </w:r>
          </w:p>
        </w:tc>
        <w:tc>
          <w:tcPr>
            <w:tcW w:w="1701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19 200</w:t>
            </w:r>
          </w:p>
        </w:tc>
        <w:tc>
          <w:tcPr>
            <w:tcW w:w="1843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</w:tr>
      <w:tr w:rsidR="00FE1EF9" w:rsidRPr="00BD4D8E" w:rsidTr="004C2ACF">
        <w:trPr>
          <w:trHeight w:val="260"/>
        </w:trPr>
        <w:tc>
          <w:tcPr>
            <w:tcW w:w="4608" w:type="dxa"/>
          </w:tcPr>
          <w:p w:rsidR="00FE1EF9" w:rsidRPr="005F37D5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Социално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осигуряване</w:t>
            </w:r>
            <w:proofErr w:type="spellEnd"/>
          </w:p>
        </w:tc>
        <w:tc>
          <w:tcPr>
            <w:tcW w:w="1737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528 795</w:t>
            </w:r>
          </w:p>
        </w:tc>
        <w:tc>
          <w:tcPr>
            <w:tcW w:w="1701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155 722</w:t>
            </w:r>
          </w:p>
        </w:tc>
        <w:tc>
          <w:tcPr>
            <w:tcW w:w="1843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</w:tr>
      <w:tr w:rsidR="00FE1EF9" w:rsidRPr="00BD4D8E" w:rsidTr="004C2ACF">
        <w:trPr>
          <w:trHeight w:val="260"/>
        </w:trPr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BD4D8E">
              <w:rPr>
                <w:rFonts w:ascii="Calibri" w:eastAsia="Calibri" w:hAnsi="Calibri" w:cs="Times New Roman"/>
              </w:rPr>
              <w:t>.БКС и екология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3 538 515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657 833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</w:tr>
      <w:tr w:rsidR="00FE1EF9" w:rsidRPr="00EE5AF9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BD4D8E">
              <w:rPr>
                <w:rFonts w:ascii="Calibri" w:eastAsia="Calibri" w:hAnsi="Calibri" w:cs="Times New Roman"/>
              </w:rPr>
              <w:t>.Почивно дело,култура,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рел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Pr="00BD4D8E">
              <w:rPr>
                <w:rFonts w:ascii="Calibri" w:eastAsia="Calibri" w:hAnsi="Calibri" w:cs="Times New Roman"/>
              </w:rPr>
              <w:t>дейности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492 799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14 373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BD4D8E">
              <w:rPr>
                <w:rFonts w:ascii="Calibri" w:eastAsia="Calibri" w:hAnsi="Calibri" w:cs="Times New Roman"/>
              </w:rPr>
              <w:t>.Иконом.</w:t>
            </w:r>
            <w:proofErr w:type="spellStart"/>
            <w:r w:rsidRPr="00BD4D8E">
              <w:rPr>
                <w:rFonts w:ascii="Calibri" w:eastAsia="Calibri" w:hAnsi="Calibri" w:cs="Times New Roman"/>
              </w:rPr>
              <w:t>дейности-рем</w:t>
            </w:r>
            <w:proofErr w:type="spellEnd"/>
            <w:r w:rsidRPr="00BD4D8E">
              <w:rPr>
                <w:rFonts w:ascii="Calibri" w:eastAsia="Calibri" w:hAnsi="Calibri" w:cs="Times New Roman"/>
              </w:rPr>
              <w:t xml:space="preserve">.пътища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584 642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-14 294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9.Разходи за лихви</w:t>
            </w:r>
          </w:p>
        </w:tc>
        <w:tc>
          <w:tcPr>
            <w:tcW w:w="1737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61 200</w:t>
            </w:r>
          </w:p>
        </w:tc>
        <w:tc>
          <w:tcPr>
            <w:tcW w:w="1701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31 290</w:t>
            </w:r>
          </w:p>
        </w:tc>
        <w:tc>
          <w:tcPr>
            <w:tcW w:w="1843" w:type="dxa"/>
          </w:tcPr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BD4D8E">
              <w:rPr>
                <w:rFonts w:ascii="Calibri" w:eastAsia="Calibri" w:hAnsi="Calibri" w:cs="Times New Roman"/>
              </w:rPr>
              <w:t>.Резерв за неотложни разходи и лихви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172 950 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0 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Разходи за общински дейности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6 940 7</w:t>
            </w:r>
            <w:r>
              <w:rPr>
                <w:rFonts w:ascii="Calibri" w:eastAsia="Calibri" w:hAnsi="Calibri" w:cs="Times New Roman"/>
                <w:b/>
                <w:lang w:val="en-US"/>
              </w:rPr>
              <w:t>3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3</w:t>
            </w:r>
            <w:proofErr w:type="spellEnd"/>
          </w:p>
        </w:tc>
        <w:tc>
          <w:tcPr>
            <w:tcW w:w="1701" w:type="dxa"/>
          </w:tcPr>
          <w:p w:rsidR="00FE1EF9" w:rsidRPr="00794644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1 332 654</w:t>
            </w:r>
          </w:p>
        </w:tc>
        <w:tc>
          <w:tcPr>
            <w:tcW w:w="1843" w:type="dxa"/>
          </w:tcPr>
          <w:p w:rsidR="00FE1EF9" w:rsidRPr="005A434C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19</w:t>
            </w:r>
          </w:p>
        </w:tc>
      </w:tr>
    </w:tbl>
    <w:p w:rsidR="00FE1EF9" w:rsidRDefault="00FE1EF9" w:rsidP="00CF7F41">
      <w:pPr>
        <w:ind w:firstLine="708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3.ДОФИНАНСИРАНЕ НА ДЕЛЕГИРАНИ ОТ ДЪРЖАВАТА ДЕЙНОСТИ- 38 839 лв.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737"/>
        <w:gridCol w:w="1701"/>
        <w:gridCol w:w="1843"/>
      </w:tblGrid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Функции</w:t>
            </w:r>
          </w:p>
        </w:tc>
        <w:tc>
          <w:tcPr>
            <w:tcW w:w="1737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отчет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4D8E">
              <w:rPr>
                <w:rFonts w:ascii="Calibri" w:eastAsia="Calibri" w:hAnsi="Calibri" w:cs="Times New Roman"/>
                <w:sz w:val="20"/>
                <w:szCs w:val="20"/>
              </w:rPr>
              <w:t>%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2141D1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1. Общи държавни служби -издръ</w:t>
            </w:r>
            <w:r w:rsidR="00FE1EF9" w:rsidRPr="00BD4D8E">
              <w:rPr>
                <w:rFonts w:ascii="Calibri" w:eastAsia="Calibri" w:hAnsi="Calibri" w:cs="Times New Roman"/>
              </w:rPr>
              <w:t>жка</w:t>
            </w:r>
          </w:p>
        </w:tc>
        <w:tc>
          <w:tcPr>
            <w:tcW w:w="1737" w:type="dxa"/>
          </w:tcPr>
          <w:p w:rsidR="00FE1EF9" w:rsidRPr="0044515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108 000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38 839  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</w:tr>
      <w:tr w:rsidR="00FE1EF9" w:rsidRPr="00BD4D8E" w:rsidTr="004C2ACF">
        <w:tc>
          <w:tcPr>
            <w:tcW w:w="460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BD4D8E">
              <w:rPr>
                <w:rFonts w:ascii="Calibri" w:eastAsia="Calibri" w:hAnsi="Calibri" w:cs="Times New Roman"/>
              </w:rPr>
              <w:t xml:space="preserve">.Образование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 xml:space="preserve">    </w:t>
            </w:r>
          </w:p>
        </w:tc>
        <w:tc>
          <w:tcPr>
            <w:tcW w:w="1737" w:type="dxa"/>
          </w:tcPr>
          <w:p w:rsidR="00FE1EF9" w:rsidRPr="0044515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120 096</w:t>
            </w:r>
          </w:p>
        </w:tc>
        <w:tc>
          <w:tcPr>
            <w:tcW w:w="1701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D4D8E">
              <w:rPr>
                <w:rFonts w:ascii="Calibri" w:eastAsia="Calibri" w:hAnsi="Calibri" w:cs="Times New Roman"/>
              </w:rPr>
              <w:t xml:space="preserve">     </w:t>
            </w:r>
          </w:p>
        </w:tc>
      </w:tr>
    </w:tbl>
    <w:p w:rsidR="00FE1EF9" w:rsidRPr="004C2ACF" w:rsidRDefault="00FE1EF9" w:rsidP="00CF7F4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4.КАПИТАЛОВИ  РАЗХОДИ  - </w:t>
      </w:r>
      <w:r w:rsidRPr="004C2ACF">
        <w:rPr>
          <w:rFonts w:ascii="Calibri" w:eastAsia="Calibri" w:hAnsi="Calibri" w:cs="Times New Roman"/>
          <w:sz w:val="24"/>
          <w:szCs w:val="24"/>
        </w:rPr>
        <w:t>Към отчетния период  направените капиталови разходи са в размер на 1 074 439 лв.</w:t>
      </w:r>
      <w:r w:rsidR="00CF7F41" w:rsidRPr="004C2ACF">
        <w:rPr>
          <w:sz w:val="24"/>
          <w:szCs w:val="24"/>
        </w:rPr>
        <w:t xml:space="preserve"> </w:t>
      </w:r>
      <w:r w:rsidRPr="004C2ACF">
        <w:rPr>
          <w:rFonts w:ascii="Calibri" w:eastAsia="Calibri" w:hAnsi="Calibri" w:cs="Times New Roman"/>
          <w:sz w:val="24"/>
          <w:szCs w:val="24"/>
        </w:rPr>
        <w:t>при план 13 260 282 лв.,</w:t>
      </w:r>
      <w:r w:rsidR="00CF7F41" w:rsidRPr="004C2ACF">
        <w:rPr>
          <w:sz w:val="24"/>
          <w:szCs w:val="24"/>
        </w:rPr>
        <w:t xml:space="preserve"> </w:t>
      </w:r>
      <w:r w:rsidRPr="004C2ACF">
        <w:rPr>
          <w:rFonts w:ascii="Calibri" w:eastAsia="Calibri" w:hAnsi="Calibri" w:cs="Times New Roman"/>
          <w:sz w:val="24"/>
          <w:szCs w:val="24"/>
        </w:rPr>
        <w:t>в т.ч.от преходен остатък – 485 185 лв.,</w:t>
      </w:r>
      <w:r w:rsidR="00CF7F41" w:rsidRPr="004C2ACF">
        <w:rPr>
          <w:sz w:val="24"/>
          <w:szCs w:val="24"/>
        </w:rPr>
        <w:t xml:space="preserve"> </w:t>
      </w:r>
      <w:r w:rsidRPr="004C2ACF">
        <w:rPr>
          <w:rFonts w:ascii="Calibri" w:eastAsia="Calibri" w:hAnsi="Calibri" w:cs="Times New Roman"/>
          <w:sz w:val="24"/>
          <w:szCs w:val="24"/>
        </w:rPr>
        <w:t>от собствени приходи 56 303 лв. и средства от ЕС – 521 845 лв.</w:t>
      </w:r>
    </w:p>
    <w:p w:rsidR="00FE1EF9" w:rsidRPr="004C2ACF" w:rsidRDefault="00FE1EF9" w:rsidP="004C2ACF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2ACF">
        <w:rPr>
          <w:rFonts w:ascii="Calibri" w:eastAsia="Calibri" w:hAnsi="Calibri" w:cs="Times New Roman"/>
          <w:sz w:val="24"/>
          <w:szCs w:val="24"/>
        </w:rPr>
        <w:t>По обекти и източници на финансиране,</w:t>
      </w:r>
      <w:r w:rsidR="00CF7F41" w:rsidRPr="004C2ACF">
        <w:rPr>
          <w:sz w:val="24"/>
          <w:szCs w:val="24"/>
        </w:rPr>
        <w:t xml:space="preserve"> </w:t>
      </w:r>
      <w:r w:rsidRPr="004C2ACF">
        <w:rPr>
          <w:rFonts w:ascii="Calibri" w:eastAsia="Calibri" w:hAnsi="Calibri" w:cs="Times New Roman"/>
          <w:sz w:val="24"/>
          <w:szCs w:val="24"/>
        </w:rPr>
        <w:t>съгласно Приложение № 6.</w:t>
      </w:r>
    </w:p>
    <w:p w:rsidR="00FE1EF9" w:rsidRPr="00FE1EF9" w:rsidRDefault="00FE1EF9" w:rsidP="00CF7F41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FE1EF9">
        <w:rPr>
          <w:rFonts w:ascii="Calibri" w:eastAsia="Calibri" w:hAnsi="Calibri" w:cs="Times New Roman"/>
          <w:b/>
          <w:sz w:val="24"/>
          <w:szCs w:val="24"/>
        </w:rPr>
        <w:t xml:space="preserve">5.ИЗВЪНБЮДЖЕТНИ СМЕТКИ И ФОНДОВЕ   ПО ПРОЕКТИ                                   </w:t>
      </w:r>
      <w:r w:rsidRPr="00FE1EF9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418"/>
        <w:gridCol w:w="1050"/>
        <w:gridCol w:w="1260"/>
      </w:tblGrid>
      <w:tr w:rsidR="00FE1EF9" w:rsidRPr="00BD4D8E" w:rsidTr="008F5FD1">
        <w:trPr>
          <w:trHeight w:val="423"/>
        </w:trPr>
        <w:tc>
          <w:tcPr>
            <w:tcW w:w="4503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Наименование на фондове и сметки</w:t>
            </w:r>
          </w:p>
        </w:tc>
        <w:tc>
          <w:tcPr>
            <w:tcW w:w="1417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Наличност към  01.01.     </w:t>
            </w:r>
          </w:p>
        </w:tc>
        <w:tc>
          <w:tcPr>
            <w:tcW w:w="1418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Приходи</w:t>
            </w:r>
          </w:p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Разходи</w:t>
            </w:r>
          </w:p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          </w:t>
            </w:r>
          </w:p>
        </w:tc>
        <w:tc>
          <w:tcPr>
            <w:tcW w:w="1260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>Остатък</w:t>
            </w:r>
          </w:p>
        </w:tc>
      </w:tr>
      <w:tr w:rsidR="00FE1EF9" w:rsidRPr="00BD4D8E" w:rsidTr="002141D1">
        <w:trPr>
          <w:trHeight w:val="563"/>
        </w:trPr>
        <w:tc>
          <w:tcPr>
            <w:tcW w:w="4503" w:type="dxa"/>
          </w:tcPr>
          <w:p w:rsidR="00FE1EF9" w:rsidRPr="00BD4D8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>ОП”</w:t>
            </w:r>
            <w:proofErr w:type="spellStart"/>
            <w:r w:rsidRPr="00BD4D8E">
              <w:rPr>
                <w:rFonts w:ascii="Calibri" w:eastAsia="Calibri" w:hAnsi="Calibri" w:cs="Times New Roman"/>
                <w:b/>
              </w:rPr>
              <w:t>Разв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Pr="00BD4D8E">
              <w:rPr>
                <w:rFonts w:ascii="Calibri" w:eastAsia="Calibri" w:hAnsi="Calibri" w:cs="Times New Roman"/>
                <w:b/>
              </w:rPr>
              <w:t>е</w:t>
            </w:r>
            <w:proofErr w:type="spellEnd"/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на човешките ресурси”в</w:t>
            </w:r>
            <w:r w:rsidR="002141D1">
              <w:rPr>
                <w:rFonts w:ascii="Calibri" w:eastAsia="Calibri" w:hAnsi="Calibri" w:cs="Times New Roman"/>
                <w:b/>
              </w:rPr>
              <w:t xml:space="preserve"> </w:t>
            </w:r>
            <w:r w:rsidRPr="00BD4D8E">
              <w:rPr>
                <w:rFonts w:ascii="Calibri" w:eastAsia="Calibri" w:hAnsi="Calibri" w:cs="Times New Roman"/>
                <w:b/>
              </w:rPr>
              <w:t>т</w:t>
            </w:r>
            <w:r>
              <w:rPr>
                <w:rFonts w:ascii="Calibri" w:eastAsia="Calibri" w:hAnsi="Calibri" w:cs="Times New Roman"/>
                <w:b/>
              </w:rPr>
              <w:t>.</w:t>
            </w:r>
            <w:r w:rsidRPr="00BD4D8E">
              <w:rPr>
                <w:rFonts w:ascii="Calibri" w:eastAsia="Calibri" w:hAnsi="Calibri" w:cs="Times New Roman"/>
                <w:b/>
              </w:rPr>
              <w:t>ч.</w:t>
            </w:r>
            <w:r w:rsidR="002141D1">
              <w:rPr>
                <w:rFonts w:ascii="Calibri" w:eastAsia="Calibri" w:hAnsi="Calibri" w:cs="Times New Roman"/>
                <w:b/>
              </w:rPr>
              <w:t>:</w:t>
            </w:r>
          </w:p>
          <w:p w:rsidR="00FE1EF9" w:rsidRDefault="00FE1EF9" w:rsidP="00FE1EF9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BD4D8E">
              <w:rPr>
                <w:rFonts w:ascii="Calibri" w:eastAsia="Calibri" w:hAnsi="Calibri" w:cs="Times New Roman"/>
              </w:rPr>
              <w:t>1.Проект „</w:t>
            </w:r>
            <w:r>
              <w:rPr>
                <w:rFonts w:ascii="Calibri" w:eastAsia="Calibri" w:hAnsi="Calibri" w:cs="Times New Roman"/>
              </w:rPr>
              <w:t>Подобряване на качеството на образованието,чрез въвеждане на ЦОУ</w:t>
            </w:r>
            <w:r w:rsidRPr="00BD4D8E">
              <w:rPr>
                <w:rFonts w:ascii="Calibri" w:eastAsia="Calibri" w:hAnsi="Calibri" w:cs="Times New Roman"/>
              </w:rPr>
              <w:t>”</w:t>
            </w:r>
          </w:p>
          <w:p w:rsidR="00FE1EF9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2.Проект”</w:t>
            </w:r>
            <w:r>
              <w:rPr>
                <w:rFonts w:ascii="Calibri" w:eastAsia="Calibri" w:hAnsi="Calibri" w:cs="Times New Roman"/>
              </w:rPr>
              <w:t>Патронна грижа за възрастни хора и лиза с увреждания”</w:t>
            </w:r>
          </w:p>
          <w:p w:rsidR="002141D1" w:rsidRPr="002141D1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  <w:r w:rsidRPr="00E8032F">
              <w:rPr>
                <w:rFonts w:ascii="Calibri" w:eastAsia="Calibri" w:hAnsi="Calibri" w:cs="Times New Roman"/>
              </w:rPr>
              <w:t>1.Проект „Подобряване на качеството на образованието,чрез въвеждане на ЦОУ</w:t>
            </w:r>
            <w:r w:rsidR="002141D1">
              <w:rPr>
                <w:rFonts w:ascii="Calibri" w:eastAsia="Calibri" w:hAnsi="Calibri" w:cs="Times New Roman"/>
              </w:rPr>
              <w:t>”</w:t>
            </w:r>
          </w:p>
        </w:tc>
        <w:tc>
          <w:tcPr>
            <w:tcW w:w="1417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 </w:t>
            </w:r>
          </w:p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2141D1" w:rsidRPr="003272A6" w:rsidRDefault="00FE1EF9" w:rsidP="002141D1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="002141D1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583</w:t>
            </w:r>
          </w:p>
        </w:tc>
        <w:tc>
          <w:tcPr>
            <w:tcW w:w="1418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21 379 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2141D1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2141D1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407</w:t>
            </w:r>
          </w:p>
          <w:p w:rsidR="00FE1EF9" w:rsidRPr="00BD4D8E" w:rsidRDefault="00FE1EF9" w:rsidP="002141D1">
            <w:pPr>
              <w:contextualSpacing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50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5 968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FE1EF9" w:rsidRPr="00BD4D8E" w:rsidRDefault="00FE1EF9" w:rsidP="002141D1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2141D1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 xml:space="preserve">698 </w:t>
            </w:r>
          </w:p>
        </w:tc>
        <w:tc>
          <w:tcPr>
            <w:tcW w:w="1260" w:type="dxa"/>
          </w:tcPr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 w:rsidRPr="00BD4D8E">
              <w:rPr>
                <w:rFonts w:ascii="Calibri" w:eastAsia="Calibri" w:hAnsi="Calibri" w:cs="Times New Roman"/>
              </w:rPr>
              <w:t xml:space="preserve"> 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15 416</w:t>
            </w:r>
          </w:p>
          <w:p w:rsidR="00FE1EF9" w:rsidRDefault="00FE1EF9" w:rsidP="00FE1EF9">
            <w:pPr>
              <w:contextualSpacing/>
              <w:rPr>
                <w:rFonts w:ascii="Calibri" w:eastAsia="Calibri" w:hAnsi="Calibri" w:cs="Times New Roman"/>
              </w:rPr>
            </w:pP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2 709</w:t>
            </w:r>
          </w:p>
          <w:p w:rsidR="00FE1EF9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FE1EF9" w:rsidRPr="00BD4D8E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40 583</w:t>
            </w:r>
          </w:p>
        </w:tc>
      </w:tr>
      <w:tr w:rsidR="00FE1EF9" w:rsidRPr="00BD4D8E" w:rsidTr="008F5FD1">
        <w:trPr>
          <w:trHeight w:val="433"/>
        </w:trPr>
        <w:tc>
          <w:tcPr>
            <w:tcW w:w="4503" w:type="dxa"/>
          </w:tcPr>
          <w:p w:rsidR="00FE1EF9" w:rsidRPr="008C797E" w:rsidRDefault="00FE1EF9" w:rsidP="00FE1EF9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BD4D8E">
              <w:rPr>
                <w:rFonts w:ascii="Calibri" w:eastAsia="Calibri" w:hAnsi="Calibri" w:cs="Times New Roman"/>
                <w:b/>
              </w:rPr>
              <w:t xml:space="preserve">  РА към ДФ”Земеделие”  в т.ч.</w:t>
            </w:r>
          </w:p>
        </w:tc>
        <w:tc>
          <w:tcPr>
            <w:tcW w:w="1417" w:type="dxa"/>
          </w:tcPr>
          <w:p w:rsidR="00FE1EF9" w:rsidRPr="006B2CE5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800 416 </w:t>
            </w:r>
          </w:p>
        </w:tc>
        <w:tc>
          <w:tcPr>
            <w:tcW w:w="1418" w:type="dxa"/>
          </w:tcPr>
          <w:p w:rsidR="00FE1EF9" w:rsidRPr="008C797E" w:rsidRDefault="00FE1EF9" w:rsidP="00FE1EF9">
            <w:pPr>
              <w:ind w:left="405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31 583</w:t>
            </w:r>
          </w:p>
        </w:tc>
        <w:tc>
          <w:tcPr>
            <w:tcW w:w="1050" w:type="dxa"/>
          </w:tcPr>
          <w:p w:rsidR="00FE1EF9" w:rsidRPr="008569A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8569A2">
              <w:rPr>
                <w:rFonts w:ascii="Calibri" w:eastAsia="Calibri" w:hAnsi="Calibri" w:cs="Times New Roman"/>
                <w:b/>
              </w:rPr>
              <w:t xml:space="preserve">67 241 </w:t>
            </w:r>
          </w:p>
        </w:tc>
        <w:tc>
          <w:tcPr>
            <w:tcW w:w="1260" w:type="dxa"/>
          </w:tcPr>
          <w:p w:rsidR="00FE1EF9" w:rsidRPr="008569A2" w:rsidRDefault="00FE1EF9" w:rsidP="00FE1EF9">
            <w:pPr>
              <w:contextualSpacing/>
              <w:jc w:val="right"/>
              <w:rPr>
                <w:rFonts w:ascii="Calibri" w:eastAsia="Calibri" w:hAnsi="Calibri" w:cs="Times New Roman"/>
                <w:b/>
              </w:rPr>
            </w:pPr>
            <w:r w:rsidRPr="008569A2">
              <w:rPr>
                <w:rFonts w:ascii="Calibri" w:eastAsia="Calibri" w:hAnsi="Calibri" w:cs="Times New Roman"/>
                <w:b/>
              </w:rPr>
              <w:t>701 592</w:t>
            </w:r>
          </w:p>
        </w:tc>
      </w:tr>
    </w:tbl>
    <w:p w:rsidR="00CF7F41" w:rsidRPr="004C2ACF" w:rsidRDefault="004C2ACF" w:rsidP="00FE1EF9">
      <w:pPr>
        <w:tabs>
          <w:tab w:val="left" w:pos="2445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E1EF9" w:rsidRPr="00FE1EF9">
        <w:rPr>
          <w:rFonts w:ascii="Calibri" w:eastAsia="Calibri" w:hAnsi="Calibri" w:cs="Times New Roman"/>
          <w:b/>
          <w:sz w:val="24"/>
          <w:szCs w:val="24"/>
        </w:rPr>
        <w:t>6.Състояние  на общинския дълг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  - През 2019 г.Община Хитрино има поет общински дълг в размер на </w:t>
      </w:r>
      <w:r w:rsidR="00FE1EF9"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2 499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498 лв. </w:t>
      </w:r>
    </w:p>
    <w:p w:rsidR="00FE1EF9" w:rsidRPr="00FE1EF9" w:rsidRDefault="00CF7F41" w:rsidP="00FE1EF9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Погасена главница през полугодието на 2020 г. – 111 </w:t>
      </w:r>
      <w:proofErr w:type="spellStart"/>
      <w:r w:rsidR="00FE1EF9" w:rsidRPr="00FE1EF9">
        <w:rPr>
          <w:rFonts w:ascii="Calibri" w:eastAsia="Calibri" w:hAnsi="Calibri" w:cs="Times New Roman"/>
          <w:sz w:val="24"/>
          <w:szCs w:val="24"/>
        </w:rPr>
        <w:t>111</w:t>
      </w:r>
      <w:proofErr w:type="spellEnd"/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 лв. и лихви – 31 290 лв.</w:t>
      </w:r>
    </w:p>
    <w:p w:rsidR="00FE1EF9" w:rsidRPr="00FE1EF9" w:rsidRDefault="00CF7F41" w:rsidP="00FE1EF9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1EF9" w:rsidRPr="00FE1EF9">
        <w:rPr>
          <w:rFonts w:ascii="Calibri" w:eastAsia="Calibri" w:hAnsi="Calibri" w:cs="Times New Roman"/>
          <w:b/>
          <w:sz w:val="24"/>
          <w:szCs w:val="24"/>
        </w:rPr>
        <w:t>7.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Към 30.06.20</w:t>
      </w:r>
      <w:r w:rsidR="00FE1EF9" w:rsidRPr="00FE1EF9">
        <w:rPr>
          <w:rFonts w:ascii="Calibri" w:eastAsia="Calibri" w:hAnsi="Calibri" w:cs="Times New Roman"/>
          <w:sz w:val="24"/>
          <w:szCs w:val="24"/>
          <w:lang w:val="en-US"/>
        </w:rPr>
        <w:t>20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 г.Община Хитрино няма просрочени задължения.</w:t>
      </w:r>
    </w:p>
    <w:p w:rsidR="002141D1" w:rsidRPr="004C2ACF" w:rsidRDefault="00CF7F41" w:rsidP="00FE1EF9">
      <w:pPr>
        <w:tabs>
          <w:tab w:val="left" w:pos="2445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Просрочените вземания са в размер на 38 286 лв.</w:t>
      </w:r>
      <w:r>
        <w:rPr>
          <w:sz w:val="24"/>
          <w:szCs w:val="24"/>
        </w:rPr>
        <w:t xml:space="preserve"> от наем земя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, наем имущество и други </w:t>
      </w:r>
      <w:r w:rsidR="00FE1EF9" w:rsidRPr="00FE1E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>221 422 лв., в т.ч.</w:t>
      </w:r>
      <w:r>
        <w:rPr>
          <w:sz w:val="24"/>
          <w:szCs w:val="24"/>
        </w:rPr>
        <w:t xml:space="preserve"> </w:t>
      </w:r>
      <w:r w:rsidR="00FE1EF9" w:rsidRPr="00FE1EF9">
        <w:rPr>
          <w:rFonts w:ascii="Calibri" w:eastAsia="Calibri" w:hAnsi="Calibri" w:cs="Times New Roman"/>
          <w:sz w:val="24"/>
          <w:szCs w:val="24"/>
        </w:rPr>
        <w:t xml:space="preserve">лихви за </w:t>
      </w:r>
      <w:proofErr w:type="spellStart"/>
      <w:r w:rsidR="00FE1EF9" w:rsidRPr="00FE1EF9">
        <w:rPr>
          <w:rFonts w:ascii="Calibri" w:eastAsia="Calibri" w:hAnsi="Calibri" w:cs="Times New Roman"/>
          <w:sz w:val="24"/>
          <w:szCs w:val="24"/>
        </w:rPr>
        <w:t>просрочия</w:t>
      </w:r>
      <w:proofErr w:type="spellEnd"/>
      <w:r w:rsidR="00FE1EF9" w:rsidRPr="00FE1EF9">
        <w:rPr>
          <w:rFonts w:ascii="Calibri" w:eastAsia="Calibri" w:hAnsi="Calibri" w:cs="Times New Roman"/>
          <w:sz w:val="24"/>
          <w:szCs w:val="24"/>
        </w:rPr>
        <w:t>.</w:t>
      </w:r>
    </w:p>
    <w:p w:rsidR="00F0650C" w:rsidRDefault="00F0650C" w:rsidP="00FE1EF9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F3975">
        <w:rPr>
          <w:rFonts w:ascii="Calibri" w:hAnsi="Calibri" w:cs="Arial"/>
          <w:b/>
          <w:sz w:val="24"/>
          <w:szCs w:val="24"/>
          <w:u w:val="single"/>
        </w:rPr>
        <w:t>ПО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ВТОРА</w:t>
      </w:r>
      <w:r w:rsidRPr="006F3975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F0650C" w:rsidRDefault="00F0650C" w:rsidP="00CC7A6C">
      <w:pPr>
        <w:ind w:firstLine="720"/>
        <w:contextualSpacing/>
        <w:rPr>
          <w:rFonts w:ascii="Calibri" w:hAnsi="Calibri" w:cs="Arial"/>
          <w:i/>
          <w:sz w:val="24"/>
          <w:szCs w:val="24"/>
        </w:rPr>
      </w:pPr>
      <w:r w:rsidRPr="000537F4">
        <w:rPr>
          <w:rFonts w:ascii="Calibri" w:eastAsia="Calibri" w:hAnsi="Calibri" w:cs="Times New Roman"/>
          <w:sz w:val="24"/>
          <w:szCs w:val="24"/>
        </w:rPr>
        <w:t>Ак</w:t>
      </w:r>
      <w:r>
        <w:rPr>
          <w:rFonts w:ascii="Calibri" w:eastAsia="Calibri" w:hAnsi="Calibri" w:cs="Times New Roman"/>
          <w:sz w:val="24"/>
          <w:szCs w:val="24"/>
        </w:rPr>
        <w:t>туализация на бюджета за 2020 година.</w:t>
      </w:r>
      <w:r>
        <w:rPr>
          <w:rFonts w:ascii="Calibri" w:eastAsia="Calibri" w:hAnsi="Calibri" w:cs="Arial"/>
          <w:i/>
          <w:sz w:val="24"/>
          <w:szCs w:val="24"/>
        </w:rPr>
        <w:t xml:space="preserve">  </w:t>
      </w:r>
    </w:p>
    <w:p w:rsidR="00351357" w:rsidRPr="00541EAB" w:rsidRDefault="009C7454" w:rsidP="009C7454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шестнадесет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F0650C">
        <w:rPr>
          <w:rFonts w:ascii="Calibri" w:eastAsia="Calibri" w:hAnsi="Calibri" w:cs="Arial"/>
          <w:color w:val="000000" w:themeColor="text1"/>
          <w:sz w:val="24"/>
          <w:szCs w:val="24"/>
        </w:rPr>
        <w:t>, на основание чл.21, ал.1, т. 6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; чл.21, ал.2 и чл.27, ал.4 и ал.5 от Закона за местното самоуправление и местната администрация 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F0650C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прие</w:t>
      </w:r>
    </w:p>
    <w:p w:rsidR="00F0650C" w:rsidRDefault="009C7454" w:rsidP="00CC7A6C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 xml:space="preserve">РЕШЕНИЕ № </w:t>
      </w:r>
      <w:r w:rsidR="00F0650C">
        <w:rPr>
          <w:rFonts w:ascii="Calibri" w:eastAsia="Calibri" w:hAnsi="Calibri" w:cs="Arial"/>
          <w:b/>
          <w:color w:val="000000" w:themeColor="text1"/>
          <w:sz w:val="24"/>
          <w:szCs w:val="24"/>
        </w:rPr>
        <w:t>6</w:t>
      </w: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1</w:t>
      </w:r>
    </w:p>
    <w:p w:rsidR="00CC7A6C" w:rsidRPr="00CC7A6C" w:rsidRDefault="00CC7A6C" w:rsidP="00CC7A6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CC7A6C">
        <w:rPr>
          <w:rFonts w:ascii="Calibri" w:eastAsia="Calibri" w:hAnsi="Calibri" w:cs="Arial"/>
          <w:color w:val="000000" w:themeColor="text1"/>
          <w:sz w:val="24"/>
          <w:szCs w:val="24"/>
        </w:rPr>
        <w:t>На основание чл.124 от Закона за публичните финанси, Общински съвет Хитрино</w:t>
      </w:r>
    </w:p>
    <w:p w:rsidR="00CC7A6C" w:rsidRDefault="00CC7A6C" w:rsidP="00CC7A6C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 Е Ш И:</w:t>
      </w:r>
    </w:p>
    <w:p w:rsidR="009C7454" w:rsidRDefault="009C7454" w:rsidP="009C7454">
      <w:pPr>
        <w:ind w:firstLine="708"/>
        <w:contextualSpacing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9C7454">
        <w:rPr>
          <w:rFonts w:ascii="Calibri" w:eastAsia="Calibri" w:hAnsi="Calibri" w:cs="Arial"/>
          <w:color w:val="000000" w:themeColor="text1"/>
          <w:sz w:val="24"/>
          <w:szCs w:val="24"/>
        </w:rPr>
        <w:t>Актуализира бюджета на община Хитрино за 2020 година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:</w:t>
      </w:r>
    </w:p>
    <w:p w:rsidR="002141D1" w:rsidRPr="0076702B" w:rsidRDefault="0076702B" w:rsidP="0076702B">
      <w:pPr>
        <w:contextualSpacing/>
        <w:rPr>
          <w:sz w:val="24"/>
          <w:szCs w:val="24"/>
        </w:rPr>
      </w:pPr>
      <w:r w:rsidRPr="000D2C95">
        <w:rPr>
          <w:b/>
          <w:sz w:val="24"/>
          <w:szCs w:val="24"/>
        </w:rPr>
        <w:t>1.</w:t>
      </w:r>
      <w:r w:rsidRPr="0076702B">
        <w:rPr>
          <w:sz w:val="24"/>
          <w:szCs w:val="24"/>
        </w:rPr>
        <w:t>По разходната част да се увеличи бюджета на отделните дейности по параграфи за сметка на  целесъобразни икономии и от общинския резерв</w:t>
      </w:r>
      <w:r>
        <w:rPr>
          <w:sz w:val="24"/>
          <w:szCs w:val="24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543"/>
        <w:gridCol w:w="993"/>
        <w:gridCol w:w="3118"/>
      </w:tblGrid>
      <w:tr w:rsidR="0076702B" w:rsidRPr="00030BB2" w:rsidTr="008F5FD1">
        <w:tc>
          <w:tcPr>
            <w:tcW w:w="2553" w:type="dxa"/>
          </w:tcPr>
          <w:p w:rsidR="0076702B" w:rsidRPr="0076702B" w:rsidRDefault="0076702B" w:rsidP="0076702B">
            <w:pPr>
              <w:contextualSpacing/>
              <w:jc w:val="center"/>
              <w:rPr>
                <w:b/>
              </w:rPr>
            </w:pPr>
            <w:r w:rsidRPr="0076702B">
              <w:rPr>
                <w:b/>
              </w:rPr>
              <w:t>Дейност</w:t>
            </w:r>
          </w:p>
        </w:tc>
        <w:tc>
          <w:tcPr>
            <w:tcW w:w="3543" w:type="dxa"/>
          </w:tcPr>
          <w:p w:rsidR="0076702B" w:rsidRPr="0076702B" w:rsidRDefault="0076702B" w:rsidP="0076702B">
            <w:pPr>
              <w:contextualSpacing/>
              <w:jc w:val="center"/>
              <w:rPr>
                <w:b/>
              </w:rPr>
            </w:pPr>
            <w:r w:rsidRPr="0076702B">
              <w:rPr>
                <w:b/>
              </w:rPr>
              <w:t>Параграф</w:t>
            </w:r>
          </w:p>
        </w:tc>
        <w:tc>
          <w:tcPr>
            <w:tcW w:w="993" w:type="dxa"/>
          </w:tcPr>
          <w:p w:rsidR="0076702B" w:rsidRPr="0076702B" w:rsidRDefault="0076702B" w:rsidP="0076702B">
            <w:pPr>
              <w:contextualSpacing/>
              <w:jc w:val="center"/>
              <w:rPr>
                <w:b/>
              </w:rPr>
            </w:pPr>
            <w:r w:rsidRPr="0076702B">
              <w:rPr>
                <w:b/>
              </w:rPr>
              <w:t>Сума</w:t>
            </w:r>
          </w:p>
        </w:tc>
        <w:tc>
          <w:tcPr>
            <w:tcW w:w="3118" w:type="dxa"/>
          </w:tcPr>
          <w:p w:rsidR="0076702B" w:rsidRPr="0076702B" w:rsidRDefault="0076702B" w:rsidP="0076702B">
            <w:pPr>
              <w:contextualSpacing/>
              <w:jc w:val="center"/>
              <w:rPr>
                <w:b/>
              </w:rPr>
            </w:pPr>
            <w:r w:rsidRPr="0076702B">
              <w:rPr>
                <w:b/>
              </w:rPr>
              <w:t>за сметка на дейност и параграф –лв.</w:t>
            </w:r>
          </w:p>
        </w:tc>
      </w:tr>
      <w:tr w:rsidR="0076702B" w:rsidRPr="00030BB2" w:rsidTr="008F5FD1">
        <w:trPr>
          <w:trHeight w:val="339"/>
        </w:trPr>
        <w:tc>
          <w:tcPr>
            <w:tcW w:w="2553" w:type="dxa"/>
          </w:tcPr>
          <w:p w:rsidR="0076702B" w:rsidRPr="00030BB2" w:rsidRDefault="0076702B" w:rsidP="0076702B">
            <w:pPr>
              <w:contextualSpacing/>
            </w:pPr>
            <w:r w:rsidRPr="00030BB2">
              <w:t>2311 Детски градини</w:t>
            </w:r>
          </w:p>
        </w:tc>
        <w:tc>
          <w:tcPr>
            <w:tcW w:w="3543" w:type="dxa"/>
          </w:tcPr>
          <w:p w:rsidR="0076702B" w:rsidRPr="00030BB2" w:rsidRDefault="0076702B" w:rsidP="0076702B">
            <w:pPr>
              <w:contextualSpacing/>
              <w:rPr>
                <w:lang w:val="ru-RU"/>
              </w:rPr>
            </w:pPr>
            <w:r w:rsidRPr="00030BB2">
              <w:rPr>
                <w:lang w:val="ru-RU"/>
              </w:rPr>
              <w:t>1015-материали</w:t>
            </w:r>
          </w:p>
          <w:p w:rsidR="0076702B" w:rsidRDefault="0076702B" w:rsidP="0076702B">
            <w:pPr>
              <w:contextualSpacing/>
              <w:rPr>
                <w:lang w:val="ru-RU"/>
              </w:rPr>
            </w:pPr>
          </w:p>
          <w:p w:rsidR="0076702B" w:rsidRDefault="0076702B" w:rsidP="0076702B">
            <w:pPr>
              <w:contextualSpacing/>
              <w:rPr>
                <w:lang w:val="ru-RU"/>
              </w:rPr>
            </w:pPr>
          </w:p>
          <w:p w:rsidR="0076702B" w:rsidRPr="00030BB2" w:rsidRDefault="0076702B" w:rsidP="0076702B">
            <w:pPr>
              <w:contextualSpacing/>
              <w:rPr>
                <w:lang w:val="ru-RU"/>
              </w:rPr>
            </w:pPr>
            <w:r w:rsidRPr="00030BB2">
              <w:rPr>
                <w:lang w:val="ru-RU"/>
              </w:rPr>
              <w:t xml:space="preserve">1020-външни </w:t>
            </w:r>
            <w:proofErr w:type="spellStart"/>
            <w:r w:rsidRPr="00030BB2">
              <w:rPr>
                <w:lang w:val="ru-RU"/>
              </w:rPr>
              <w:t>разходи</w:t>
            </w:r>
            <w:proofErr w:type="spellEnd"/>
          </w:p>
        </w:tc>
        <w:tc>
          <w:tcPr>
            <w:tcW w:w="993" w:type="dxa"/>
          </w:tcPr>
          <w:p w:rsidR="0076702B" w:rsidRPr="00030BB2" w:rsidRDefault="0076702B" w:rsidP="0076702B">
            <w:pPr>
              <w:contextualSpacing/>
            </w:pPr>
            <w:r>
              <w:t xml:space="preserve"> 10 000</w:t>
            </w:r>
          </w:p>
          <w:p w:rsidR="0076702B" w:rsidRDefault="0076702B" w:rsidP="0076702B">
            <w:pPr>
              <w:contextualSpacing/>
              <w:jc w:val="right"/>
            </w:pPr>
            <w:r>
              <w:t xml:space="preserve"> </w:t>
            </w:r>
          </w:p>
          <w:p w:rsidR="0076702B" w:rsidRDefault="0076702B" w:rsidP="0076702B">
            <w:pPr>
              <w:contextualSpacing/>
            </w:pPr>
          </w:p>
          <w:p w:rsidR="0076702B" w:rsidRPr="00030BB2" w:rsidRDefault="0076702B" w:rsidP="0076702B">
            <w:pPr>
              <w:contextualSpacing/>
              <w:jc w:val="right"/>
            </w:pPr>
            <w:r>
              <w:t>1 000</w:t>
            </w:r>
          </w:p>
        </w:tc>
        <w:tc>
          <w:tcPr>
            <w:tcW w:w="3118" w:type="dxa"/>
          </w:tcPr>
          <w:p w:rsidR="0076702B" w:rsidRDefault="0076702B" w:rsidP="0076702B">
            <w:pPr>
              <w:contextualSpacing/>
            </w:pPr>
            <w:r w:rsidRPr="00030BB2">
              <w:t>2311</w:t>
            </w:r>
            <w:r>
              <w:t>-ДГ</w:t>
            </w:r>
            <w:r w:rsidRPr="00030BB2">
              <w:t>-</w:t>
            </w:r>
            <w:r>
              <w:t>§</w:t>
            </w:r>
            <w:r w:rsidRPr="00030BB2">
              <w:t>1011 храна-</w:t>
            </w:r>
            <w:r>
              <w:t>6</w:t>
            </w:r>
            <w:r w:rsidRPr="00030BB2">
              <w:t>000 лв.</w:t>
            </w:r>
            <w:r w:rsidR="000D2C95">
              <w:t xml:space="preserve"> </w:t>
            </w:r>
            <w:r>
              <w:t>и 2606-</w:t>
            </w:r>
            <w:r w:rsidR="000D2C95">
              <w:t>р</w:t>
            </w:r>
            <w:r>
              <w:t>ем.улици-§1015-материали – 4 000 лв.</w:t>
            </w:r>
          </w:p>
          <w:p w:rsidR="0076702B" w:rsidRPr="00030BB2" w:rsidRDefault="0076702B" w:rsidP="0076702B">
            <w:pPr>
              <w:contextualSpacing/>
            </w:pPr>
            <w:r>
              <w:t>2311</w:t>
            </w:r>
            <w:r w:rsidRPr="00030BB2">
              <w:t>-</w:t>
            </w:r>
            <w:r>
              <w:t>1981 данъци</w:t>
            </w:r>
          </w:p>
        </w:tc>
      </w:tr>
      <w:tr w:rsidR="0076702B" w:rsidRPr="00030BB2" w:rsidTr="008F5FD1">
        <w:trPr>
          <w:trHeight w:val="339"/>
        </w:trPr>
        <w:tc>
          <w:tcPr>
            <w:tcW w:w="2553" w:type="dxa"/>
          </w:tcPr>
          <w:p w:rsidR="0076702B" w:rsidRPr="00030BB2" w:rsidRDefault="0076702B" w:rsidP="0076702B">
            <w:pPr>
              <w:contextualSpacing/>
            </w:pPr>
            <w:r>
              <w:t xml:space="preserve"> 2623 Чистота</w:t>
            </w:r>
          </w:p>
        </w:tc>
        <w:tc>
          <w:tcPr>
            <w:tcW w:w="3543" w:type="dxa"/>
          </w:tcPr>
          <w:p w:rsidR="0076702B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1030-текущ ремонт</w:t>
            </w:r>
          </w:p>
          <w:p w:rsidR="0076702B" w:rsidRPr="00030BB2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1062-застраховки</w:t>
            </w:r>
          </w:p>
        </w:tc>
        <w:tc>
          <w:tcPr>
            <w:tcW w:w="993" w:type="dxa"/>
          </w:tcPr>
          <w:p w:rsidR="0076702B" w:rsidRDefault="0076702B" w:rsidP="0076702B">
            <w:pPr>
              <w:contextualSpacing/>
              <w:jc w:val="right"/>
            </w:pPr>
            <w:r>
              <w:t>1 300</w:t>
            </w:r>
          </w:p>
          <w:p w:rsidR="0076702B" w:rsidRPr="00030BB2" w:rsidRDefault="0076702B" w:rsidP="0076702B">
            <w:pPr>
              <w:contextualSpacing/>
              <w:jc w:val="right"/>
            </w:pPr>
            <w:r>
              <w:t xml:space="preserve">700 </w:t>
            </w:r>
          </w:p>
        </w:tc>
        <w:tc>
          <w:tcPr>
            <w:tcW w:w="3118" w:type="dxa"/>
          </w:tcPr>
          <w:p w:rsidR="0076702B" w:rsidRPr="00030BB2" w:rsidRDefault="0076702B" w:rsidP="0076702B">
            <w:pPr>
              <w:contextualSpacing/>
              <w:rPr>
                <w:lang w:val="ru-RU"/>
              </w:rPr>
            </w:pPr>
            <w:r>
              <w:t xml:space="preserve"> 2623Чистота-§1016-горива</w:t>
            </w:r>
          </w:p>
        </w:tc>
      </w:tr>
      <w:tr w:rsidR="0076702B" w:rsidRPr="00030BB2" w:rsidTr="008F5FD1">
        <w:trPr>
          <w:trHeight w:val="339"/>
        </w:trPr>
        <w:tc>
          <w:tcPr>
            <w:tcW w:w="2553" w:type="dxa"/>
          </w:tcPr>
          <w:p w:rsidR="0076702B" w:rsidRPr="00030BB2" w:rsidRDefault="0076702B" w:rsidP="0076702B">
            <w:pPr>
              <w:contextualSpacing/>
            </w:pPr>
            <w:r>
              <w:lastRenderedPageBreak/>
              <w:t xml:space="preserve"> 2713 Спорт за всички</w:t>
            </w:r>
          </w:p>
        </w:tc>
        <w:tc>
          <w:tcPr>
            <w:tcW w:w="3543" w:type="dxa"/>
          </w:tcPr>
          <w:p w:rsidR="0076702B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202-запл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 xml:space="preserve">о </w:t>
            </w:r>
            <w:proofErr w:type="spellStart"/>
            <w:r>
              <w:rPr>
                <w:lang w:val="ru-RU"/>
              </w:rPr>
              <w:t>извънтр.правоотн</w:t>
            </w:r>
            <w:proofErr w:type="spellEnd"/>
            <w:r>
              <w:rPr>
                <w:lang w:val="ru-RU"/>
              </w:rPr>
              <w:t>.</w:t>
            </w:r>
          </w:p>
          <w:p w:rsidR="0076702B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551-ДОО </w:t>
            </w:r>
          </w:p>
          <w:p w:rsidR="0076702B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560-ЗОВ</w:t>
            </w:r>
          </w:p>
          <w:p w:rsidR="0076702B" w:rsidRPr="00030BB2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580-ДЗПО</w:t>
            </w:r>
          </w:p>
        </w:tc>
        <w:tc>
          <w:tcPr>
            <w:tcW w:w="993" w:type="dxa"/>
          </w:tcPr>
          <w:p w:rsidR="0076702B" w:rsidRDefault="0076702B" w:rsidP="0076702B">
            <w:pPr>
              <w:contextualSpacing/>
              <w:jc w:val="right"/>
            </w:pPr>
            <w:r>
              <w:t>4 000</w:t>
            </w:r>
          </w:p>
          <w:p w:rsidR="0076702B" w:rsidRPr="005A0A7E" w:rsidRDefault="0076702B" w:rsidP="0076702B">
            <w:pPr>
              <w:contextualSpacing/>
              <w:jc w:val="right"/>
              <w:rPr>
                <w:lang w:val="en-US"/>
              </w:rPr>
            </w:pPr>
            <w:r w:rsidRPr="005A0A7E">
              <w:rPr>
                <w:lang w:val="en-US"/>
              </w:rPr>
              <w:t>400</w:t>
            </w:r>
          </w:p>
          <w:p w:rsidR="0076702B" w:rsidRPr="005A0A7E" w:rsidRDefault="0076702B" w:rsidP="0076702B">
            <w:pPr>
              <w:contextualSpacing/>
              <w:jc w:val="right"/>
              <w:rPr>
                <w:lang w:val="en-US"/>
              </w:rPr>
            </w:pPr>
            <w:r w:rsidRPr="005A0A7E">
              <w:rPr>
                <w:lang w:val="en-US"/>
              </w:rPr>
              <w:t>300</w:t>
            </w:r>
          </w:p>
          <w:p w:rsidR="0076702B" w:rsidRPr="00030BB2" w:rsidRDefault="0076702B" w:rsidP="0076702B">
            <w:pPr>
              <w:contextualSpacing/>
              <w:jc w:val="right"/>
            </w:pPr>
            <w:r w:rsidRPr="005A0A7E">
              <w:rPr>
                <w:lang w:val="en-US"/>
              </w:rPr>
              <w:t>200</w:t>
            </w:r>
            <w:r>
              <w:t xml:space="preserve"> </w:t>
            </w:r>
          </w:p>
        </w:tc>
        <w:tc>
          <w:tcPr>
            <w:tcW w:w="3118" w:type="dxa"/>
          </w:tcPr>
          <w:p w:rsidR="0076702B" w:rsidRPr="00030BB2" w:rsidRDefault="0076702B" w:rsidP="0076702B">
            <w:pPr>
              <w:contextualSpacing/>
            </w:pPr>
            <w:r>
              <w:t xml:space="preserve"> 2713 - §1015 материали</w:t>
            </w:r>
          </w:p>
        </w:tc>
      </w:tr>
      <w:tr w:rsidR="0076702B" w:rsidRPr="00030BB2" w:rsidTr="008F5FD1">
        <w:trPr>
          <w:trHeight w:val="339"/>
        </w:trPr>
        <w:tc>
          <w:tcPr>
            <w:tcW w:w="2553" w:type="dxa"/>
          </w:tcPr>
          <w:p w:rsidR="0076702B" w:rsidRPr="00030BB2" w:rsidRDefault="0076702B" w:rsidP="0076702B">
            <w:pPr>
              <w:contextualSpacing/>
            </w:pPr>
            <w:r>
              <w:t xml:space="preserve"> 2832 Под</w:t>
            </w:r>
            <w:r w:rsidR="00CB3A4B">
              <w:t>д</w:t>
            </w:r>
            <w:r>
              <w:t>ържане и ремонт пътища</w:t>
            </w:r>
          </w:p>
        </w:tc>
        <w:tc>
          <w:tcPr>
            <w:tcW w:w="3543" w:type="dxa"/>
          </w:tcPr>
          <w:p w:rsidR="0076702B" w:rsidRPr="00030BB2" w:rsidRDefault="0076702B" w:rsidP="0076702B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1901-платени </w:t>
            </w:r>
            <w:proofErr w:type="spellStart"/>
            <w:r>
              <w:rPr>
                <w:lang w:val="ru-RU"/>
              </w:rPr>
              <w:t>държавни</w:t>
            </w:r>
            <w:proofErr w:type="spellEnd"/>
            <w:r>
              <w:rPr>
                <w:lang w:val="ru-RU"/>
              </w:rPr>
              <w:t xml:space="preserve"> такси</w:t>
            </w:r>
          </w:p>
        </w:tc>
        <w:tc>
          <w:tcPr>
            <w:tcW w:w="993" w:type="dxa"/>
          </w:tcPr>
          <w:p w:rsidR="0076702B" w:rsidRPr="00030BB2" w:rsidRDefault="0076702B" w:rsidP="0076702B">
            <w:pPr>
              <w:contextualSpacing/>
              <w:jc w:val="right"/>
            </w:pPr>
            <w:r>
              <w:t xml:space="preserve">1 600 </w:t>
            </w:r>
          </w:p>
        </w:tc>
        <w:tc>
          <w:tcPr>
            <w:tcW w:w="3118" w:type="dxa"/>
          </w:tcPr>
          <w:p w:rsidR="0076702B" w:rsidRPr="00030BB2" w:rsidRDefault="0076702B" w:rsidP="0076702B">
            <w:pPr>
              <w:contextualSpacing/>
            </w:pPr>
            <w:r>
              <w:t>2713 - §1015 материали</w:t>
            </w:r>
          </w:p>
        </w:tc>
      </w:tr>
    </w:tbl>
    <w:p w:rsidR="007D5FFC" w:rsidRDefault="007D5FFC" w:rsidP="000D2C95">
      <w:pPr>
        <w:contextualSpacing/>
        <w:rPr>
          <w:b/>
          <w:sz w:val="24"/>
          <w:szCs w:val="24"/>
        </w:rPr>
      </w:pPr>
    </w:p>
    <w:p w:rsidR="007D5FFC" w:rsidRDefault="007D5FFC" w:rsidP="000D2C95">
      <w:pPr>
        <w:contextualSpacing/>
        <w:rPr>
          <w:b/>
          <w:sz w:val="24"/>
          <w:szCs w:val="24"/>
        </w:rPr>
      </w:pPr>
    </w:p>
    <w:p w:rsidR="0076702B" w:rsidRPr="0076702B" w:rsidRDefault="0076702B" w:rsidP="000D2C95">
      <w:pPr>
        <w:contextualSpacing/>
        <w:rPr>
          <w:sz w:val="24"/>
          <w:szCs w:val="24"/>
        </w:rPr>
      </w:pPr>
      <w:proofErr w:type="gramStart"/>
      <w:r w:rsidRPr="000D2C95">
        <w:rPr>
          <w:b/>
          <w:sz w:val="24"/>
          <w:szCs w:val="24"/>
          <w:lang w:val="en-US"/>
        </w:rPr>
        <w:t>2</w:t>
      </w:r>
      <w:r w:rsidR="000D2C95" w:rsidRPr="000D2C95">
        <w:rPr>
          <w:b/>
          <w:sz w:val="24"/>
          <w:szCs w:val="24"/>
        </w:rPr>
        <w:t>.</w:t>
      </w:r>
      <w:r w:rsidR="000D2C95">
        <w:rPr>
          <w:sz w:val="24"/>
          <w:szCs w:val="24"/>
        </w:rPr>
        <w:t>Актуализира</w:t>
      </w:r>
      <w:r w:rsidRPr="0076702B">
        <w:rPr>
          <w:sz w:val="24"/>
          <w:szCs w:val="24"/>
        </w:rPr>
        <w:t xml:space="preserve"> </w:t>
      </w:r>
      <w:r w:rsidRPr="0076702B">
        <w:rPr>
          <w:sz w:val="24"/>
          <w:szCs w:val="24"/>
          <w:lang w:val="en-US"/>
        </w:rPr>
        <w:t xml:space="preserve"> </w:t>
      </w:r>
      <w:proofErr w:type="spellStart"/>
      <w:r w:rsidRPr="0076702B">
        <w:rPr>
          <w:sz w:val="24"/>
          <w:szCs w:val="24"/>
          <w:lang w:val="en-US"/>
        </w:rPr>
        <w:t>капиталовите</w:t>
      </w:r>
      <w:proofErr w:type="spellEnd"/>
      <w:proofErr w:type="gramEnd"/>
      <w:r w:rsidRPr="0076702B">
        <w:rPr>
          <w:sz w:val="24"/>
          <w:szCs w:val="24"/>
          <w:lang w:val="en-US"/>
        </w:rPr>
        <w:t xml:space="preserve">  </w:t>
      </w:r>
      <w:proofErr w:type="spellStart"/>
      <w:r w:rsidRPr="0076702B">
        <w:rPr>
          <w:sz w:val="24"/>
          <w:szCs w:val="24"/>
          <w:lang w:val="en-US"/>
        </w:rPr>
        <w:t>разходи</w:t>
      </w:r>
      <w:proofErr w:type="spellEnd"/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134"/>
        <w:gridCol w:w="992"/>
        <w:gridCol w:w="993"/>
        <w:gridCol w:w="1134"/>
        <w:gridCol w:w="1559"/>
      </w:tblGrid>
      <w:tr w:rsidR="0076702B" w:rsidRPr="007B201C" w:rsidTr="001E049C">
        <w:trPr>
          <w:trHeight w:val="4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</w:rPr>
            </w:pPr>
            <w:r w:rsidRPr="0076702B">
              <w:rPr>
                <w:sz w:val="24"/>
                <w:szCs w:val="24"/>
              </w:rPr>
              <w:t>Наименование на обекта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</w:rPr>
            </w:pPr>
            <w:r w:rsidRPr="0076702B">
              <w:rPr>
                <w:sz w:val="24"/>
                <w:szCs w:val="24"/>
              </w:rPr>
              <w:t>параграф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</w:rPr>
            </w:pPr>
            <w:r w:rsidRPr="0076702B">
              <w:rPr>
                <w:sz w:val="24"/>
                <w:szCs w:val="24"/>
              </w:rPr>
              <w:t>било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</w:rPr>
            </w:pPr>
            <w:r w:rsidRPr="0076702B">
              <w:rPr>
                <w:sz w:val="24"/>
                <w:szCs w:val="24"/>
              </w:rPr>
              <w:t>става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</w:rPr>
            </w:pPr>
          </w:p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  <w:lang w:val="en-US"/>
              </w:rPr>
            </w:pPr>
            <w:r w:rsidRPr="0076702B">
              <w:rPr>
                <w:sz w:val="24"/>
                <w:szCs w:val="24"/>
              </w:rPr>
              <w:t>Разлика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Pr="0076702B" w:rsidRDefault="0076702B" w:rsidP="000D2C95">
            <w:pPr>
              <w:pStyle w:val="aa"/>
              <w:contextualSpacing/>
              <w:rPr>
                <w:sz w:val="24"/>
                <w:szCs w:val="24"/>
              </w:rPr>
            </w:pPr>
            <w:r w:rsidRPr="0076702B">
              <w:rPr>
                <w:sz w:val="24"/>
                <w:szCs w:val="24"/>
              </w:rPr>
              <w:t>Източник на финансиране</w:t>
            </w:r>
          </w:p>
        </w:tc>
      </w:tr>
      <w:tr w:rsidR="0076702B" w:rsidRPr="0076702B" w:rsidTr="001E049C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CB3A4B" w:rsidRDefault="0076702B" w:rsidP="00CB3A4B">
            <w:pPr>
              <w:pStyle w:val="aa"/>
              <w:jc w:val="center"/>
            </w:pPr>
            <w:r w:rsidRPr="00CB3A4B"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CB3A4B" w:rsidRDefault="0076702B" w:rsidP="00CB3A4B">
            <w:pPr>
              <w:pStyle w:val="aa"/>
              <w:jc w:val="center"/>
            </w:pPr>
            <w:r w:rsidRPr="00CB3A4B"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CB3A4B" w:rsidRDefault="0076702B" w:rsidP="00CB3A4B">
            <w:pPr>
              <w:pStyle w:val="aa"/>
              <w:jc w:val="center"/>
            </w:pPr>
            <w:r w:rsidRPr="00CB3A4B"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CB3A4B" w:rsidRDefault="0076702B" w:rsidP="00CB3A4B">
            <w:pPr>
              <w:pStyle w:val="aa"/>
              <w:jc w:val="center"/>
            </w:pPr>
            <w:r w:rsidRPr="00CB3A4B"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Pr="00CB3A4B" w:rsidRDefault="0076702B" w:rsidP="00CB3A4B">
            <w:pPr>
              <w:pStyle w:val="aa"/>
              <w:jc w:val="center"/>
            </w:pPr>
          </w:p>
          <w:p w:rsidR="0076702B" w:rsidRPr="00CB3A4B" w:rsidRDefault="0076702B" w:rsidP="00CB3A4B">
            <w:pPr>
              <w:pStyle w:val="aa"/>
              <w:jc w:val="center"/>
            </w:pPr>
            <w:r w:rsidRPr="00CB3A4B"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Pr="00CB3A4B" w:rsidRDefault="0076702B" w:rsidP="00CB3A4B">
            <w:pPr>
              <w:pStyle w:val="aa"/>
              <w:jc w:val="center"/>
            </w:pPr>
          </w:p>
          <w:p w:rsidR="0076702B" w:rsidRPr="00CB3A4B" w:rsidRDefault="0076702B" w:rsidP="00CB3A4B">
            <w:pPr>
              <w:pStyle w:val="aa"/>
              <w:jc w:val="center"/>
            </w:pPr>
            <w:r w:rsidRPr="00CB3A4B">
              <w:t>6.</w:t>
            </w:r>
          </w:p>
        </w:tc>
      </w:tr>
      <w:tr w:rsidR="0076702B" w:rsidRPr="007B201C" w:rsidTr="001E049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76702B">
            <w:pPr>
              <w:pStyle w:val="aa"/>
              <w:rPr>
                <w:sz w:val="24"/>
                <w:szCs w:val="24"/>
                <w:lang w:val="en-US"/>
              </w:rPr>
            </w:pPr>
            <w:r w:rsidRPr="0076702B">
              <w:rPr>
                <w:sz w:val="24"/>
                <w:szCs w:val="24"/>
              </w:rPr>
              <w:t xml:space="preserve">Реконструкция, обновяване и </w:t>
            </w:r>
            <w:proofErr w:type="spellStart"/>
            <w:r w:rsidRPr="0076702B">
              <w:rPr>
                <w:sz w:val="24"/>
                <w:szCs w:val="24"/>
              </w:rPr>
              <w:t>оборуд</w:t>
            </w:r>
            <w:r w:rsidR="00CB3A4B">
              <w:rPr>
                <w:sz w:val="24"/>
                <w:szCs w:val="24"/>
              </w:rPr>
              <w:t>в</w:t>
            </w:r>
            <w:proofErr w:type="spellEnd"/>
            <w:r w:rsidRPr="0076702B">
              <w:rPr>
                <w:sz w:val="24"/>
                <w:szCs w:val="24"/>
              </w:rPr>
              <w:t>. на автобаза с. Хитрино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471A53" w:rsidRDefault="0076702B" w:rsidP="001E049C">
            <w:pPr>
              <w:pStyle w:val="aa"/>
              <w:jc w:val="right"/>
              <w:rPr>
                <w:lang w:val="en-US"/>
              </w:rPr>
            </w:pPr>
            <w:r>
              <w:rPr>
                <w:lang w:val="en-US"/>
              </w:rP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471A53" w:rsidRDefault="0076702B" w:rsidP="001E049C">
            <w:pPr>
              <w:pStyle w:val="aa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16 236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Default="0076702B" w:rsidP="001E049C">
            <w:pPr>
              <w:pStyle w:val="aa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Default="0076702B" w:rsidP="001E049C">
            <w:pPr>
              <w:pStyle w:val="aa"/>
              <w:jc w:val="right"/>
              <w:rPr>
                <w:lang w:val="en-US"/>
              </w:rPr>
            </w:pPr>
          </w:p>
          <w:p w:rsidR="0076702B" w:rsidRPr="00471A53" w:rsidRDefault="0076702B" w:rsidP="001E049C">
            <w:pPr>
              <w:pStyle w:val="aa"/>
              <w:jc w:val="right"/>
              <w:rPr>
                <w:lang w:val="en-US"/>
              </w:rPr>
            </w:pPr>
            <w:r>
              <w:rPr>
                <w:lang w:val="en-US"/>
              </w:rPr>
              <w:t>-16 236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Default="0076702B" w:rsidP="0076702B">
            <w:pPr>
              <w:pStyle w:val="aa"/>
            </w:pPr>
          </w:p>
        </w:tc>
      </w:tr>
      <w:tr w:rsidR="0076702B" w:rsidRPr="007B201C" w:rsidTr="001E049C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76702B">
            <w:pPr>
              <w:pStyle w:val="aa"/>
              <w:rPr>
                <w:sz w:val="24"/>
                <w:szCs w:val="24"/>
              </w:rPr>
            </w:pPr>
            <w:proofErr w:type="spellStart"/>
            <w:r w:rsidRPr="0076702B">
              <w:rPr>
                <w:sz w:val="24"/>
                <w:szCs w:val="24"/>
              </w:rPr>
              <w:t>Дофинансиране</w:t>
            </w:r>
            <w:proofErr w:type="spellEnd"/>
            <w:r w:rsidRPr="0076702B">
              <w:rPr>
                <w:sz w:val="24"/>
                <w:szCs w:val="24"/>
              </w:rPr>
              <w:t xml:space="preserve"> на непризнати разходи по проект” </w:t>
            </w:r>
            <w:r w:rsidR="00CB3A4B">
              <w:rPr>
                <w:sz w:val="24"/>
                <w:szCs w:val="24"/>
              </w:rPr>
              <w:t>Постигане на соц.равенство</w:t>
            </w:r>
            <w:r w:rsidRPr="0076702B">
              <w:rPr>
                <w:sz w:val="24"/>
                <w:szCs w:val="24"/>
              </w:rPr>
              <w:t xml:space="preserve">, </w:t>
            </w:r>
            <w:r w:rsidR="00CB3A4B">
              <w:rPr>
                <w:sz w:val="24"/>
                <w:szCs w:val="24"/>
              </w:rPr>
              <w:t xml:space="preserve">чрез </w:t>
            </w:r>
            <w:proofErr w:type="spellStart"/>
            <w:r w:rsidR="00CB3A4B">
              <w:rPr>
                <w:sz w:val="24"/>
                <w:szCs w:val="24"/>
              </w:rPr>
              <w:t>реконстр</w:t>
            </w:r>
            <w:proofErr w:type="spellEnd"/>
            <w:r w:rsidR="00CB3A4B">
              <w:rPr>
                <w:sz w:val="24"/>
                <w:szCs w:val="24"/>
              </w:rPr>
              <w:t>.на в</w:t>
            </w:r>
            <w:r w:rsidRPr="0076702B">
              <w:rPr>
                <w:sz w:val="24"/>
                <w:szCs w:val="24"/>
              </w:rPr>
              <w:t>одопроводна мрежа Хитрино”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Default="0076702B" w:rsidP="001E049C">
            <w:pPr>
              <w:pStyle w:val="aa"/>
              <w:jc w:val="right"/>
            </w:pPr>
            <w: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Default="0076702B" w:rsidP="001E049C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25 434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1C5D54" w:rsidRDefault="0076702B" w:rsidP="001E049C">
            <w:pPr>
              <w:pStyle w:val="aa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Default="0076702B" w:rsidP="001E049C">
            <w:pPr>
              <w:pStyle w:val="aa"/>
              <w:jc w:val="right"/>
            </w:pPr>
          </w:p>
          <w:p w:rsidR="0076702B" w:rsidRDefault="0076702B" w:rsidP="001E049C">
            <w:pPr>
              <w:pStyle w:val="aa"/>
              <w:jc w:val="right"/>
            </w:pPr>
          </w:p>
          <w:p w:rsidR="00CB3A4B" w:rsidRDefault="00CB3A4B" w:rsidP="001E049C">
            <w:pPr>
              <w:pStyle w:val="aa"/>
              <w:jc w:val="right"/>
            </w:pPr>
          </w:p>
          <w:p w:rsidR="0076702B" w:rsidRPr="002F2370" w:rsidRDefault="0076702B" w:rsidP="001E049C">
            <w:pPr>
              <w:pStyle w:val="aa"/>
              <w:jc w:val="right"/>
              <w:rPr>
                <w:lang w:val="en-US"/>
              </w:rPr>
            </w:pPr>
            <w:r>
              <w:rPr>
                <w:lang w:val="en-US"/>
              </w:rPr>
              <w:t>16 236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Default="0076702B" w:rsidP="0076702B">
            <w:pPr>
              <w:pStyle w:val="aa"/>
            </w:pPr>
          </w:p>
        </w:tc>
      </w:tr>
      <w:tr w:rsidR="001E049C" w:rsidRPr="007B201C" w:rsidTr="001E049C">
        <w:trPr>
          <w:trHeight w:val="8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C" w:rsidRPr="0076702B" w:rsidRDefault="001E049C" w:rsidP="0076702B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Реконстр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възстанов</w:t>
            </w:r>
            <w:proofErr w:type="spellEnd"/>
            <w:r>
              <w:rPr>
                <w:sz w:val="24"/>
                <w:szCs w:val="24"/>
              </w:rPr>
              <w:t xml:space="preserve">., оборудване, </w:t>
            </w:r>
            <w:proofErr w:type="spellStart"/>
            <w:r>
              <w:rPr>
                <w:sz w:val="24"/>
                <w:szCs w:val="24"/>
              </w:rPr>
              <w:t>обзав</w:t>
            </w:r>
            <w:proofErr w:type="spellEnd"/>
            <w:r>
              <w:rPr>
                <w:sz w:val="24"/>
                <w:szCs w:val="24"/>
              </w:rPr>
              <w:t xml:space="preserve">. и внедряване на мерки за </w:t>
            </w:r>
            <w:proofErr w:type="spellStart"/>
            <w:r>
              <w:rPr>
                <w:sz w:val="24"/>
                <w:szCs w:val="24"/>
              </w:rPr>
              <w:t>енерг</w:t>
            </w:r>
            <w:proofErr w:type="spellEnd"/>
            <w:r>
              <w:rPr>
                <w:sz w:val="24"/>
                <w:szCs w:val="24"/>
              </w:rPr>
              <w:t>. ефективност на мл.култ.център в с. Хитрино.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C" w:rsidRDefault="001E049C" w:rsidP="001E049C">
            <w:pPr>
              <w:pStyle w:val="aa"/>
              <w:jc w:val="right"/>
            </w:pPr>
            <w: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C" w:rsidRDefault="001E049C" w:rsidP="001E049C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 xml:space="preserve">280 561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C" w:rsidRPr="001E049C" w:rsidRDefault="001E049C" w:rsidP="007616C6">
            <w:pPr>
              <w:pStyle w:val="aa"/>
              <w:numPr>
                <w:ilvl w:val="0"/>
                <w:numId w:val="23"/>
              </w:num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9C" w:rsidRDefault="001E049C" w:rsidP="007616C6">
            <w:pPr>
              <w:pStyle w:val="aa"/>
              <w:jc w:val="right"/>
            </w:pPr>
          </w:p>
          <w:p w:rsidR="001E049C" w:rsidRDefault="001E049C" w:rsidP="007616C6">
            <w:pPr>
              <w:pStyle w:val="aa"/>
              <w:jc w:val="right"/>
            </w:pPr>
          </w:p>
          <w:p w:rsidR="001E049C" w:rsidRDefault="001E049C" w:rsidP="007616C6">
            <w:pPr>
              <w:pStyle w:val="aa"/>
              <w:jc w:val="right"/>
            </w:pPr>
          </w:p>
          <w:p w:rsidR="001E049C" w:rsidRDefault="007616C6" w:rsidP="007616C6">
            <w:pPr>
              <w:pStyle w:val="aa"/>
              <w:jc w:val="right"/>
            </w:pPr>
            <w:r>
              <w:t>-</w:t>
            </w:r>
            <w:r w:rsidR="001E049C">
              <w:t>21 940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49C" w:rsidRDefault="001E049C" w:rsidP="0076702B">
            <w:pPr>
              <w:pStyle w:val="aa"/>
            </w:pPr>
          </w:p>
        </w:tc>
      </w:tr>
      <w:tr w:rsidR="0076702B" w:rsidRPr="007B201C" w:rsidTr="001E049C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6702B" w:rsidRDefault="0076702B" w:rsidP="0076702B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 w:rsidRPr="0076702B">
              <w:rPr>
                <w:sz w:val="24"/>
                <w:szCs w:val="24"/>
              </w:rPr>
              <w:t>Дофинансиране</w:t>
            </w:r>
            <w:proofErr w:type="spellEnd"/>
            <w:r w:rsidRPr="0076702B">
              <w:rPr>
                <w:sz w:val="24"/>
                <w:szCs w:val="24"/>
              </w:rPr>
              <w:t xml:space="preserve"> на проект”</w:t>
            </w:r>
            <w:proofErr w:type="spellStart"/>
            <w:r w:rsidRPr="0076702B">
              <w:rPr>
                <w:sz w:val="24"/>
                <w:szCs w:val="24"/>
              </w:rPr>
              <w:t>Осн</w:t>
            </w:r>
            <w:proofErr w:type="spellEnd"/>
            <w:r w:rsidRPr="0076702B">
              <w:rPr>
                <w:sz w:val="24"/>
                <w:szCs w:val="24"/>
              </w:rPr>
              <w:t xml:space="preserve">.ремонт, </w:t>
            </w:r>
            <w:proofErr w:type="spellStart"/>
            <w:r w:rsidRPr="0076702B">
              <w:rPr>
                <w:sz w:val="24"/>
                <w:szCs w:val="24"/>
              </w:rPr>
              <w:t>енергоеф</w:t>
            </w:r>
            <w:proofErr w:type="spellEnd"/>
            <w:r w:rsidRPr="0076702B">
              <w:rPr>
                <w:sz w:val="24"/>
                <w:szCs w:val="24"/>
              </w:rPr>
              <w:t xml:space="preserve">. </w:t>
            </w:r>
            <w:proofErr w:type="spellStart"/>
            <w:r w:rsidRPr="0076702B">
              <w:rPr>
                <w:sz w:val="24"/>
                <w:szCs w:val="24"/>
              </w:rPr>
              <w:t>Рехаб</w:t>
            </w:r>
            <w:proofErr w:type="spellEnd"/>
            <w:r w:rsidRPr="0076702B">
              <w:rPr>
                <w:sz w:val="24"/>
                <w:szCs w:val="24"/>
              </w:rPr>
              <w:t xml:space="preserve">. и </w:t>
            </w:r>
            <w:proofErr w:type="spellStart"/>
            <w:r w:rsidRPr="0076702B">
              <w:rPr>
                <w:sz w:val="24"/>
                <w:szCs w:val="24"/>
              </w:rPr>
              <w:t>подобр</w:t>
            </w:r>
            <w:proofErr w:type="spellEnd"/>
            <w:r w:rsidRPr="0076702B">
              <w:rPr>
                <w:sz w:val="24"/>
                <w:szCs w:val="24"/>
              </w:rPr>
              <w:t xml:space="preserve">. на </w:t>
            </w:r>
            <w:proofErr w:type="spellStart"/>
            <w:r w:rsidRPr="0076702B">
              <w:rPr>
                <w:sz w:val="24"/>
                <w:szCs w:val="24"/>
              </w:rPr>
              <w:t>прилеж</w:t>
            </w:r>
            <w:proofErr w:type="spellEnd"/>
            <w:r w:rsidRPr="0076702B">
              <w:rPr>
                <w:sz w:val="24"/>
                <w:szCs w:val="24"/>
              </w:rPr>
              <w:t>.</w:t>
            </w:r>
            <w:proofErr w:type="spellStart"/>
            <w:r w:rsidRPr="0076702B">
              <w:rPr>
                <w:sz w:val="24"/>
                <w:szCs w:val="24"/>
              </w:rPr>
              <w:t>простр</w:t>
            </w:r>
            <w:proofErr w:type="spellEnd"/>
            <w:r w:rsidRPr="0076702B">
              <w:rPr>
                <w:sz w:val="24"/>
                <w:szCs w:val="24"/>
              </w:rPr>
              <w:t>.към ЦДГ с. Хитрино”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A801E0" w:rsidRDefault="0076702B" w:rsidP="001E049C">
            <w:pPr>
              <w:pStyle w:val="aa"/>
              <w:jc w:val="right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A801E0" w:rsidRDefault="0076702B" w:rsidP="001E049C">
            <w:pPr>
              <w:pStyle w:val="aa"/>
              <w:jc w:val="right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7B201C" w:rsidRDefault="0076702B" w:rsidP="001E049C">
            <w:pPr>
              <w:pStyle w:val="aa"/>
              <w:jc w:val="right"/>
              <w:rPr>
                <w:bCs/>
              </w:rPr>
            </w:pPr>
            <w:r>
              <w:rPr>
                <w:bCs/>
                <w:lang w:val="en-US"/>
              </w:rPr>
              <w:t>23 440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Pr="007B201C" w:rsidRDefault="0076702B" w:rsidP="001E049C">
            <w:pPr>
              <w:pStyle w:val="aa"/>
              <w:jc w:val="right"/>
            </w:pPr>
          </w:p>
          <w:p w:rsidR="0076702B" w:rsidRPr="007B201C" w:rsidRDefault="0076702B" w:rsidP="001E049C">
            <w:pPr>
              <w:pStyle w:val="aa"/>
              <w:jc w:val="right"/>
            </w:pPr>
          </w:p>
          <w:p w:rsidR="0076702B" w:rsidRPr="007B201C" w:rsidRDefault="0076702B" w:rsidP="001E049C">
            <w:pPr>
              <w:pStyle w:val="aa"/>
              <w:jc w:val="right"/>
            </w:pPr>
            <w:r>
              <w:rPr>
                <w:lang w:val="en-US"/>
              </w:rPr>
              <w:t>21 940</w:t>
            </w:r>
            <w:r w:rsidRPr="007B201C">
              <w:t xml:space="preserve"> 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Pr="007B201C" w:rsidRDefault="0076702B" w:rsidP="0083258E">
            <w:pPr>
              <w:pStyle w:val="aa"/>
            </w:pPr>
          </w:p>
        </w:tc>
      </w:tr>
      <w:tr w:rsidR="0076702B" w:rsidRPr="007B201C" w:rsidTr="001E049C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Pr="000D2C95" w:rsidRDefault="0076702B" w:rsidP="0076702B">
            <w:pPr>
              <w:pStyle w:val="aa"/>
              <w:rPr>
                <w:sz w:val="24"/>
                <w:szCs w:val="24"/>
              </w:rPr>
            </w:pPr>
            <w:proofErr w:type="spellStart"/>
            <w:r w:rsidRPr="000D2C95">
              <w:rPr>
                <w:sz w:val="24"/>
                <w:szCs w:val="24"/>
              </w:rPr>
              <w:t>Турболадер</w:t>
            </w:r>
            <w:proofErr w:type="spellEnd"/>
            <w:r w:rsidRPr="000D2C95">
              <w:rPr>
                <w:sz w:val="24"/>
                <w:szCs w:val="24"/>
              </w:rPr>
              <w:t xml:space="preserve"> за трактор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02B" w:rsidRDefault="0076702B" w:rsidP="001E049C">
            <w:pPr>
              <w:pStyle w:val="aa"/>
              <w:jc w:val="right"/>
            </w:pPr>
          </w:p>
          <w:p w:rsidR="0076702B" w:rsidRDefault="0076702B" w:rsidP="001E049C">
            <w:pPr>
              <w:pStyle w:val="aa"/>
              <w:jc w:val="right"/>
            </w:pPr>
            <w: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Default="0076702B" w:rsidP="001E049C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02B" w:rsidRDefault="0076702B" w:rsidP="001E049C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6 608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2B" w:rsidRDefault="0076702B" w:rsidP="001E049C">
            <w:pPr>
              <w:pStyle w:val="aa"/>
              <w:jc w:val="right"/>
            </w:pPr>
          </w:p>
          <w:p w:rsidR="0076702B" w:rsidRDefault="0076702B" w:rsidP="001E049C">
            <w:pPr>
              <w:pStyle w:val="aa"/>
              <w:jc w:val="right"/>
            </w:pPr>
            <w:r>
              <w:t>6 608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2B" w:rsidRPr="005963A6" w:rsidRDefault="0076702B" w:rsidP="0076702B">
            <w:pPr>
              <w:pStyle w:val="aa"/>
            </w:pPr>
            <w:r>
              <w:t>2604-ул.</w:t>
            </w:r>
            <w:proofErr w:type="spellStart"/>
            <w:r>
              <w:t>осв</w:t>
            </w:r>
            <w:proofErr w:type="spellEnd"/>
            <w:r>
              <w:t>.-1015-матер.</w:t>
            </w:r>
          </w:p>
        </w:tc>
      </w:tr>
    </w:tbl>
    <w:p w:rsidR="00BF7BA9" w:rsidRDefault="00BF7BA9" w:rsidP="002141D1">
      <w:pPr>
        <w:contextualSpacing/>
        <w:jc w:val="center"/>
        <w:rPr>
          <w:b/>
          <w:sz w:val="24"/>
          <w:szCs w:val="24"/>
          <w:u w:val="single"/>
        </w:rPr>
      </w:pPr>
      <w:r w:rsidRPr="00BF7BA9">
        <w:rPr>
          <w:b/>
          <w:sz w:val="24"/>
          <w:szCs w:val="24"/>
          <w:u w:val="single"/>
        </w:rPr>
        <w:t>ПО ТРЕТА ТОЧКА ОТ ДНЕВНИЯ РЕД</w:t>
      </w:r>
    </w:p>
    <w:p w:rsidR="00FB7367" w:rsidRDefault="00FB7367" w:rsidP="00FB7367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Утвърждаване структура на образователната мрежа на учебно-възпитателните заведения и разрешаване формирането и </w:t>
      </w:r>
      <w:proofErr w:type="spellStart"/>
      <w:r>
        <w:rPr>
          <w:rFonts w:ascii="Calibri" w:hAnsi="Calibri"/>
          <w:sz w:val="24"/>
          <w:szCs w:val="24"/>
        </w:rPr>
        <w:t>дофинансирането</w:t>
      </w:r>
      <w:proofErr w:type="spellEnd"/>
      <w:r>
        <w:rPr>
          <w:rFonts w:ascii="Calibri" w:hAnsi="Calibri"/>
          <w:sz w:val="24"/>
          <w:szCs w:val="24"/>
        </w:rPr>
        <w:t xml:space="preserve"> на маломерни самостоятелни и маломерни слети паралелки в общинските училища ОУ (основно училище) „Панайот </w:t>
      </w:r>
      <w:proofErr w:type="spellStart"/>
      <w:r>
        <w:rPr>
          <w:rFonts w:ascii="Calibri" w:hAnsi="Calibri"/>
          <w:sz w:val="24"/>
          <w:szCs w:val="24"/>
        </w:rPr>
        <w:t>Волов</w:t>
      </w:r>
      <w:proofErr w:type="spellEnd"/>
      <w:r>
        <w:rPr>
          <w:rFonts w:ascii="Calibri" w:hAnsi="Calibri"/>
          <w:sz w:val="24"/>
          <w:szCs w:val="24"/>
        </w:rPr>
        <w:t xml:space="preserve">” село Живково, СУ (средно училище) „Д-р Петър Берон” село Хитрино с </w:t>
      </w:r>
      <w:proofErr w:type="spellStart"/>
      <w:r>
        <w:rPr>
          <w:rFonts w:ascii="Calibri" w:hAnsi="Calibri"/>
          <w:sz w:val="24"/>
          <w:szCs w:val="24"/>
        </w:rPr>
        <w:t>пълняемост</w:t>
      </w:r>
      <w:proofErr w:type="spellEnd"/>
      <w:r>
        <w:rPr>
          <w:rFonts w:ascii="Calibri" w:hAnsi="Calibri"/>
          <w:sz w:val="24"/>
          <w:szCs w:val="24"/>
        </w:rPr>
        <w:t xml:space="preserve"> под задължителния минимум за учебната 2020/2021 година.</w:t>
      </w:r>
    </w:p>
    <w:p w:rsidR="002141D1" w:rsidRDefault="006937EF" w:rsidP="002141D1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</w:t>
      </w:r>
      <w:r w:rsidR="008B517C">
        <w:rPr>
          <w:rFonts w:ascii="Calibri" w:eastAsia="Calibri" w:hAnsi="Calibri" w:cs="Arial"/>
          <w:color w:val="000000" w:themeColor="text1"/>
          <w:sz w:val="24"/>
          <w:szCs w:val="24"/>
        </w:rPr>
        <w:t>тив” и без „въздържали се”,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на основание</w:t>
      </w:r>
      <w:r w:rsidR="008B517C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чл.1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7, ал.</w:t>
      </w:r>
      <w:r w:rsidR="008B517C">
        <w:rPr>
          <w:rFonts w:ascii="Calibri" w:eastAsia="Calibri" w:hAnsi="Calibri" w:cs="Arial"/>
          <w:color w:val="000000" w:themeColor="text1"/>
          <w:sz w:val="24"/>
          <w:szCs w:val="24"/>
        </w:rPr>
        <w:t>1, т.3; чл.20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Закона за местното</w:t>
      </w:r>
      <w:r w:rsidR="00352831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самоуправление и местната администрация </w:t>
      </w:r>
      <w:r w:rsidR="00352831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352831"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 w:rsidR="00352831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352831"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 прие</w:t>
      </w:r>
    </w:p>
    <w:p w:rsidR="002141D1" w:rsidRDefault="00352831" w:rsidP="002141D1">
      <w:pPr>
        <w:ind w:firstLine="708"/>
        <w:contextualSpacing/>
        <w:jc w:val="center"/>
        <w:rPr>
          <w:b/>
          <w:sz w:val="24"/>
          <w:szCs w:val="24"/>
        </w:rPr>
      </w:pPr>
      <w:r w:rsidRPr="002141D1">
        <w:rPr>
          <w:b/>
          <w:sz w:val="24"/>
          <w:szCs w:val="24"/>
        </w:rPr>
        <w:t>РЕШЕНИЕ № 62</w:t>
      </w:r>
    </w:p>
    <w:p w:rsidR="002141D1" w:rsidRDefault="008F5FD1" w:rsidP="002141D1">
      <w:pPr>
        <w:ind w:firstLine="708"/>
        <w:contextualSpacing/>
        <w:jc w:val="both"/>
        <w:rPr>
          <w:sz w:val="24"/>
          <w:szCs w:val="24"/>
        </w:rPr>
      </w:pPr>
      <w:r w:rsidRPr="002141D1">
        <w:rPr>
          <w:sz w:val="24"/>
          <w:szCs w:val="24"/>
        </w:rPr>
        <w:t xml:space="preserve">На основание чл. 282, ал.21, т.3 от Закона за предучилищното и училищно образование и чл.68, чл.69 от Наредбата за финансирането на институциите в системата на предучилищното и училищното образование на МОН </w:t>
      </w:r>
      <w:r w:rsidRPr="002141D1">
        <w:rPr>
          <w:sz w:val="24"/>
          <w:szCs w:val="24"/>
          <w:lang w:val="en-US"/>
        </w:rPr>
        <w:t>(</w:t>
      </w:r>
      <w:r w:rsidRPr="002141D1">
        <w:rPr>
          <w:sz w:val="24"/>
          <w:szCs w:val="24"/>
        </w:rPr>
        <w:t>Министерство на образованието и науката</w:t>
      </w:r>
      <w:r w:rsidRPr="002141D1">
        <w:rPr>
          <w:sz w:val="24"/>
          <w:szCs w:val="24"/>
          <w:lang w:val="en-US"/>
        </w:rPr>
        <w:t>)</w:t>
      </w:r>
      <w:r w:rsidRPr="002141D1">
        <w:rPr>
          <w:sz w:val="24"/>
          <w:szCs w:val="24"/>
        </w:rPr>
        <w:t>, Общински съвет Хитрино</w:t>
      </w:r>
    </w:p>
    <w:p w:rsidR="002141D1" w:rsidRDefault="008F5FD1" w:rsidP="002141D1">
      <w:pPr>
        <w:ind w:firstLine="708"/>
        <w:contextualSpacing/>
        <w:jc w:val="center"/>
        <w:rPr>
          <w:sz w:val="24"/>
          <w:szCs w:val="24"/>
        </w:rPr>
      </w:pPr>
      <w:r w:rsidRPr="002141D1">
        <w:rPr>
          <w:sz w:val="24"/>
          <w:szCs w:val="24"/>
        </w:rPr>
        <w:t>Р Е Ш И:</w:t>
      </w:r>
    </w:p>
    <w:p w:rsidR="002141D1" w:rsidRDefault="008F5FD1" w:rsidP="002141D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Утвърждава структура на образователната мрежа на учебно-възпитателните заведения, разрешава формирането и </w:t>
      </w:r>
      <w:proofErr w:type="spellStart"/>
      <w:r>
        <w:rPr>
          <w:sz w:val="24"/>
          <w:szCs w:val="24"/>
        </w:rPr>
        <w:t>дофинансирането</w:t>
      </w:r>
      <w:proofErr w:type="spellEnd"/>
      <w:r>
        <w:rPr>
          <w:sz w:val="24"/>
          <w:szCs w:val="24"/>
        </w:rPr>
        <w:t xml:space="preserve"> на маломерни самостоятелни и слети паралелки в общинските училища за учебната 2020/2021 година, както следва:</w:t>
      </w:r>
    </w:p>
    <w:p w:rsidR="002141D1" w:rsidRDefault="008F5FD1" w:rsidP="002141D1">
      <w:pPr>
        <w:ind w:firstLine="708"/>
        <w:contextualSpacing/>
        <w:jc w:val="both"/>
        <w:rPr>
          <w:b/>
          <w:sz w:val="24"/>
          <w:szCs w:val="24"/>
        </w:rPr>
      </w:pPr>
      <w:r w:rsidRPr="005C5BC4">
        <w:rPr>
          <w:b/>
          <w:sz w:val="24"/>
          <w:szCs w:val="24"/>
        </w:rPr>
        <w:t>1.ОБЩИНСКИ УЧИЛИЩА</w:t>
      </w:r>
    </w:p>
    <w:p w:rsidR="002141D1" w:rsidRDefault="008F5FD1" w:rsidP="002141D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-ОУ „П.</w:t>
      </w:r>
      <w:proofErr w:type="spellStart"/>
      <w:r>
        <w:rPr>
          <w:sz w:val="24"/>
          <w:szCs w:val="24"/>
        </w:rPr>
        <w:t>Волов</w:t>
      </w:r>
      <w:proofErr w:type="spellEnd"/>
      <w:r>
        <w:rPr>
          <w:sz w:val="24"/>
          <w:szCs w:val="24"/>
        </w:rPr>
        <w:t xml:space="preserve">”, село Живково, с общ брой ученици от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 xml:space="preserve">VII </w:t>
      </w:r>
      <w:r>
        <w:rPr>
          <w:sz w:val="24"/>
          <w:szCs w:val="24"/>
        </w:rPr>
        <w:t>клас – 37, с обхват на учениците от селата Калино и Иглика;</w:t>
      </w:r>
    </w:p>
    <w:p w:rsidR="00E10474" w:rsidRDefault="008F5FD1" w:rsidP="00E1047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-СУ „Д-р П.Берон”, село Хитрино, с общ брой ученици от </w:t>
      </w:r>
      <w:r>
        <w:rPr>
          <w:sz w:val="24"/>
          <w:szCs w:val="24"/>
          <w:lang w:val="en-US"/>
        </w:rPr>
        <w:t xml:space="preserve">I-XII </w:t>
      </w:r>
      <w:r>
        <w:rPr>
          <w:sz w:val="24"/>
          <w:szCs w:val="24"/>
        </w:rPr>
        <w:t xml:space="preserve">клас – 205, с обхват на ученици от селата Байково, Близнаци, Висока поляна, Върбак, Добри Войниково, Каменяк, Звегор, </w:t>
      </w:r>
      <w:r w:rsidR="00391E07">
        <w:rPr>
          <w:sz w:val="24"/>
          <w:szCs w:val="24"/>
        </w:rPr>
        <w:t>Длъжко, Развигорово, Сливак, Тимарево, Тервел, Трем, Черна.</w:t>
      </w:r>
    </w:p>
    <w:p w:rsidR="00E10474" w:rsidRDefault="008F5FD1" w:rsidP="00E10474">
      <w:pPr>
        <w:ind w:firstLine="708"/>
        <w:contextualSpacing/>
        <w:jc w:val="both"/>
        <w:rPr>
          <w:b/>
          <w:sz w:val="24"/>
          <w:szCs w:val="24"/>
        </w:rPr>
      </w:pPr>
      <w:r w:rsidRPr="0019442B">
        <w:rPr>
          <w:b/>
          <w:sz w:val="24"/>
          <w:szCs w:val="24"/>
        </w:rPr>
        <w:t>2.ДЕТСКИ ГРАДИНИ</w:t>
      </w:r>
    </w:p>
    <w:p w:rsidR="00E10474" w:rsidRDefault="008F5FD1" w:rsidP="00E1047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-ДГ</w:t>
      </w:r>
      <w:r w:rsidR="00391E07">
        <w:rPr>
          <w:sz w:val="24"/>
          <w:szCs w:val="24"/>
        </w:rPr>
        <w:t xml:space="preserve"> „Първи юни” с.Хитрино- една смесена група, 26 деца, с обхват на децата от селата Близнаци, Каменяк, Развигорово, Звегор, Върбак</w:t>
      </w:r>
      <w:r>
        <w:rPr>
          <w:sz w:val="24"/>
          <w:szCs w:val="24"/>
        </w:rPr>
        <w:t>;</w:t>
      </w:r>
    </w:p>
    <w:p w:rsidR="00E10474" w:rsidRDefault="008F5FD1" w:rsidP="00E1047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-ДГ </w:t>
      </w:r>
      <w:r w:rsidR="00391E07">
        <w:rPr>
          <w:sz w:val="24"/>
          <w:szCs w:val="24"/>
        </w:rPr>
        <w:t>„Червената шапчица” с.Тимарево- една смесена група с 16 деца;</w:t>
      </w:r>
    </w:p>
    <w:p w:rsidR="00E10474" w:rsidRDefault="008F5FD1" w:rsidP="00E1047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-ДГ </w:t>
      </w:r>
      <w:r w:rsidR="00391E07">
        <w:rPr>
          <w:sz w:val="24"/>
          <w:szCs w:val="24"/>
        </w:rPr>
        <w:t>„Червената шапчица” с. Трем-една смесена група с 14 деца, с обхват на децата от селата Байково, с.Добри Войниково, с.Тервел, с.Студеница.</w:t>
      </w:r>
    </w:p>
    <w:p w:rsidR="00E10474" w:rsidRDefault="008F5FD1" w:rsidP="00E1047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-ДГ </w:t>
      </w:r>
      <w:r w:rsidR="00391E07">
        <w:rPr>
          <w:sz w:val="24"/>
          <w:szCs w:val="24"/>
        </w:rPr>
        <w:t>„Радост” с. Живково- една смесена група с 18 деца, с обхват на децата от селата Калино и Иглика</w:t>
      </w:r>
      <w:r>
        <w:rPr>
          <w:sz w:val="24"/>
          <w:szCs w:val="24"/>
        </w:rPr>
        <w:t>;</w:t>
      </w:r>
    </w:p>
    <w:p w:rsidR="00180A13" w:rsidRDefault="008F5FD1" w:rsidP="00180A1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-ДГ </w:t>
      </w:r>
      <w:r w:rsidR="00391E07">
        <w:rPr>
          <w:sz w:val="24"/>
          <w:szCs w:val="24"/>
        </w:rPr>
        <w:t>„Славейче” с. Черна-една смесена група- 12 деца.</w:t>
      </w:r>
    </w:p>
    <w:p w:rsidR="008F5FD1" w:rsidRPr="00180A13" w:rsidRDefault="00391E07" w:rsidP="00180A13">
      <w:pPr>
        <w:ind w:firstLine="709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3.ЗА</w:t>
      </w:r>
      <w:r w:rsidR="008F5FD1" w:rsidRPr="00396B53">
        <w:rPr>
          <w:b/>
          <w:sz w:val="24"/>
          <w:szCs w:val="24"/>
        </w:rPr>
        <w:t xml:space="preserve"> УЧЕБНАТА 2020/2021 ГОДИНА </w:t>
      </w:r>
      <w:r>
        <w:rPr>
          <w:sz w:val="24"/>
          <w:szCs w:val="24"/>
        </w:rPr>
        <w:t xml:space="preserve">допуска изключение от минималния брой ученици в паралелките по </w:t>
      </w:r>
      <w:r w:rsidR="00740B79">
        <w:rPr>
          <w:sz w:val="24"/>
          <w:szCs w:val="24"/>
        </w:rPr>
        <w:t xml:space="preserve">чл.68 и чл.69 от Наредбата за финансирането на институциите в системата на предучилищното и училищното образование на МОН, като осигурява допълнителни средства за </w:t>
      </w:r>
      <w:r w:rsidR="00E10474">
        <w:rPr>
          <w:sz w:val="24"/>
          <w:szCs w:val="24"/>
        </w:rPr>
        <w:t>обезпечаване на учебния процес извън определените по стандарти за съответната дейност, както следва:</w:t>
      </w:r>
    </w:p>
    <w:p w:rsidR="00E10474" w:rsidRDefault="00E10474" w:rsidP="00E10474">
      <w:pPr>
        <w:pStyle w:val="aa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-ОУ „Панайот </w:t>
      </w:r>
      <w:proofErr w:type="spellStart"/>
      <w:r>
        <w:rPr>
          <w:sz w:val="24"/>
          <w:szCs w:val="24"/>
        </w:rPr>
        <w:t>Волов</w:t>
      </w:r>
      <w:proofErr w:type="spellEnd"/>
      <w:r>
        <w:rPr>
          <w:sz w:val="24"/>
          <w:szCs w:val="24"/>
        </w:rPr>
        <w:t>” село Живково- в размер на 31 399.20 лева;</w:t>
      </w:r>
    </w:p>
    <w:p w:rsidR="00E10474" w:rsidRDefault="00E10474" w:rsidP="00E10474">
      <w:pPr>
        <w:pStyle w:val="aa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-СУ „Д-р Петър Берон” село Хитрино- в размер на 5 607.00 лева.</w:t>
      </w:r>
    </w:p>
    <w:p w:rsidR="00E10474" w:rsidRDefault="00E10474" w:rsidP="00E10474">
      <w:pPr>
        <w:pStyle w:val="aa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 сума за </w:t>
      </w:r>
      <w:proofErr w:type="spellStart"/>
      <w:r>
        <w:rPr>
          <w:sz w:val="24"/>
          <w:szCs w:val="24"/>
        </w:rPr>
        <w:t>дофинансиране</w:t>
      </w:r>
      <w:proofErr w:type="spellEnd"/>
      <w:r>
        <w:rPr>
          <w:sz w:val="24"/>
          <w:szCs w:val="24"/>
        </w:rPr>
        <w:t xml:space="preserve"> на училищното образование 37 006.20 лева.</w:t>
      </w:r>
    </w:p>
    <w:p w:rsidR="00E10474" w:rsidRPr="00391E07" w:rsidRDefault="00E10474" w:rsidP="00E10474">
      <w:pPr>
        <w:pStyle w:val="aa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Средствата да се преведат след мотивирано искане от директора на съответното училище.</w:t>
      </w:r>
    </w:p>
    <w:p w:rsidR="008F5FD1" w:rsidRDefault="008F5FD1" w:rsidP="00E10474">
      <w:pPr>
        <w:pStyle w:val="aa"/>
        <w:ind w:firstLine="708"/>
        <w:contextualSpacing/>
        <w:jc w:val="both"/>
        <w:rPr>
          <w:sz w:val="24"/>
          <w:szCs w:val="24"/>
        </w:rPr>
      </w:pPr>
      <w:r w:rsidRPr="00396B53">
        <w:rPr>
          <w:b/>
          <w:sz w:val="24"/>
          <w:szCs w:val="24"/>
        </w:rPr>
        <w:t>4.ВЪЗЛАГА НА КМЕТА НА ОБЩИНА ХИТРИНО</w:t>
      </w:r>
      <w:r w:rsidR="00E10474">
        <w:rPr>
          <w:b/>
          <w:sz w:val="24"/>
          <w:szCs w:val="24"/>
        </w:rPr>
        <w:t xml:space="preserve"> </w:t>
      </w:r>
      <w:r w:rsidR="00E10474">
        <w:rPr>
          <w:sz w:val="24"/>
          <w:szCs w:val="24"/>
        </w:rPr>
        <w:t xml:space="preserve">да извърши </w:t>
      </w:r>
      <w:proofErr w:type="spellStart"/>
      <w:r w:rsidR="00E10474">
        <w:rPr>
          <w:sz w:val="24"/>
          <w:szCs w:val="24"/>
        </w:rPr>
        <w:t>последващи</w:t>
      </w:r>
      <w:proofErr w:type="spellEnd"/>
      <w:r w:rsidR="00E10474">
        <w:rPr>
          <w:sz w:val="24"/>
          <w:szCs w:val="24"/>
        </w:rPr>
        <w:t xml:space="preserve"> действия, съгласно чл.69 от Наредбата за финансирането на </w:t>
      </w:r>
      <w:r w:rsidR="006552D5">
        <w:rPr>
          <w:sz w:val="24"/>
          <w:szCs w:val="24"/>
        </w:rPr>
        <w:t>институциите в системата на предучилищното и училищното образование на МОН.</w:t>
      </w:r>
    </w:p>
    <w:p w:rsidR="006552D5" w:rsidRPr="00180A13" w:rsidRDefault="00180A13" w:rsidP="00180A13">
      <w:pPr>
        <w:pStyle w:val="aa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180A13">
        <w:rPr>
          <w:b/>
          <w:sz w:val="24"/>
          <w:szCs w:val="24"/>
          <w:u w:val="single"/>
        </w:rPr>
        <w:t>ПО ЧЕТВЪРТА ТОЧКА ОТ ДНЕВНИЯ РЕД</w:t>
      </w:r>
    </w:p>
    <w:p w:rsidR="00180A13" w:rsidRDefault="00180A13" w:rsidP="00180A1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Наредба за обема на животновъдната дейност и местата за отглеждане на селскостопанските животни на територията на община Хитрино.</w:t>
      </w:r>
    </w:p>
    <w:p w:rsidR="008B517C" w:rsidRDefault="008B517C" w:rsidP="008B517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ив” и без „въздържали се”,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на основание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чл.21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, ал.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2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Закона за местното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самоуправление и местната администрация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ЗМСМА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 прие</w:t>
      </w:r>
    </w:p>
    <w:p w:rsidR="008B517C" w:rsidRDefault="008B517C" w:rsidP="008B517C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63</w:t>
      </w:r>
    </w:p>
    <w:p w:rsidR="008B517C" w:rsidRDefault="008B517C" w:rsidP="004F089F">
      <w:pPr>
        <w:ind w:firstLine="708"/>
        <w:contextualSpacing/>
        <w:jc w:val="both"/>
        <w:rPr>
          <w:sz w:val="24"/>
          <w:szCs w:val="24"/>
        </w:rPr>
      </w:pPr>
      <w:r w:rsidRPr="004F089F">
        <w:rPr>
          <w:sz w:val="24"/>
          <w:szCs w:val="24"/>
        </w:rPr>
        <w:t>На основание чл.133, ал.1 от З</w:t>
      </w:r>
      <w:r w:rsidR="004F089F" w:rsidRPr="004F089F">
        <w:rPr>
          <w:sz w:val="24"/>
          <w:szCs w:val="24"/>
        </w:rPr>
        <w:t>а</w:t>
      </w:r>
      <w:r w:rsidRPr="004F089F">
        <w:rPr>
          <w:sz w:val="24"/>
          <w:szCs w:val="24"/>
        </w:rPr>
        <w:t>кона за ветеринарно</w:t>
      </w:r>
      <w:r w:rsidR="004F089F" w:rsidRPr="004F089F">
        <w:rPr>
          <w:sz w:val="24"/>
          <w:szCs w:val="24"/>
        </w:rPr>
        <w:t>медицинската дейност, Общински съвет Хитрино</w:t>
      </w:r>
    </w:p>
    <w:p w:rsidR="004F089F" w:rsidRDefault="004F089F" w:rsidP="004F089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F089F" w:rsidRDefault="004F089F" w:rsidP="004F089F">
      <w:pPr>
        <w:ind w:firstLine="708"/>
        <w:contextualSpacing/>
        <w:jc w:val="both"/>
        <w:rPr>
          <w:sz w:val="24"/>
          <w:szCs w:val="24"/>
        </w:rPr>
      </w:pPr>
      <w:r w:rsidRPr="004F089F">
        <w:rPr>
          <w:b/>
          <w:sz w:val="24"/>
          <w:szCs w:val="24"/>
        </w:rPr>
        <w:t>1.</w:t>
      </w:r>
      <w:r>
        <w:rPr>
          <w:sz w:val="24"/>
          <w:szCs w:val="24"/>
        </w:rPr>
        <w:t>Приема Наредба за обема на животновъдната дейност, местата за отглеждане на селскостопанските животни на територията на община Хитрино.</w:t>
      </w:r>
    </w:p>
    <w:p w:rsidR="004F089F" w:rsidRPr="004F089F" w:rsidRDefault="004F089F" w:rsidP="004F089F">
      <w:pPr>
        <w:ind w:firstLine="708"/>
        <w:contextualSpacing/>
        <w:jc w:val="both"/>
        <w:rPr>
          <w:sz w:val="24"/>
          <w:szCs w:val="24"/>
        </w:rPr>
      </w:pPr>
      <w:r w:rsidRPr="004F089F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>Възлага на Кмета на община Хитрино да предприеме необходимите действия по изпълнение на настоящото решение.</w:t>
      </w:r>
    </w:p>
    <w:p w:rsidR="008B517C" w:rsidRPr="004F089F" w:rsidRDefault="004F089F" w:rsidP="004F089F">
      <w:pPr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4F089F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ПЕТА ТОЧКА ОТ ДНЕВНИЯ РЕД</w:t>
      </w:r>
    </w:p>
    <w:p w:rsidR="004F089F" w:rsidRDefault="004F089F" w:rsidP="004F089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</w:t>
      </w:r>
      <w:proofErr w:type="spellStart"/>
      <w:r>
        <w:rPr>
          <w:rFonts w:ascii="Calibri" w:hAnsi="Calibri" w:cs="Arial"/>
          <w:sz w:val="24"/>
          <w:szCs w:val="24"/>
        </w:rPr>
        <w:t>находящ</w:t>
      </w:r>
      <w:proofErr w:type="spellEnd"/>
      <w:r>
        <w:rPr>
          <w:rFonts w:ascii="Calibri" w:hAnsi="Calibri" w:cs="Arial"/>
          <w:sz w:val="24"/>
          <w:szCs w:val="24"/>
        </w:rPr>
        <w:t xml:space="preserve"> се в село Каменяк, община Хитрино на собственика на сградата.</w:t>
      </w:r>
    </w:p>
    <w:p w:rsidR="004F089F" w:rsidRDefault="004F089F" w:rsidP="00D32657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ив” и без „въздържали се”, 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</w:rPr>
        <w:t xml:space="preserve">на основание чл.21, ал.1, т.8, ал.2 и чл.27 ал.4 и ал.5 от ЗМСМА 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</w:rPr>
        <w:t>Закона за местното самоуправление и местната администрация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D32657"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 прие</w:t>
      </w:r>
    </w:p>
    <w:p w:rsidR="004442D5" w:rsidRDefault="004442D5" w:rsidP="004442D5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РЕШЕНИЕ № 64</w:t>
      </w:r>
    </w:p>
    <w:p w:rsidR="004442D5" w:rsidRDefault="00E13314" w:rsidP="004442D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чл. 48, ал.1 от Наредбата за реда за придобиване, управление и разпореждане с общинско имущество, приета от Общински съвет Хитрино</w:t>
      </w:r>
      <w:r w:rsidRPr="003C186F">
        <w:rPr>
          <w:sz w:val="24"/>
          <w:szCs w:val="24"/>
        </w:rPr>
        <w:t>, Общински съвет Хитрино</w:t>
      </w:r>
    </w:p>
    <w:p w:rsidR="004442D5" w:rsidRDefault="00E13314" w:rsidP="004442D5">
      <w:pPr>
        <w:ind w:firstLine="708"/>
        <w:contextualSpacing/>
        <w:jc w:val="center"/>
        <w:rPr>
          <w:sz w:val="24"/>
          <w:szCs w:val="24"/>
        </w:rPr>
      </w:pPr>
      <w:r w:rsidRPr="003C186F">
        <w:rPr>
          <w:sz w:val="24"/>
          <w:szCs w:val="24"/>
        </w:rPr>
        <w:t>Р Е Ш И:</w:t>
      </w:r>
    </w:p>
    <w:p w:rsidR="004442D5" w:rsidRDefault="005327A2" w:rsidP="004442D5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I.</w:t>
      </w:r>
      <w:r w:rsidR="00E13314">
        <w:rPr>
          <w:sz w:val="24"/>
          <w:szCs w:val="24"/>
        </w:rPr>
        <w:t xml:space="preserve">Разрешава продажбата на поземлен имот на собственика на сградата с Нотариален акт № 98, том </w:t>
      </w:r>
      <w:r w:rsidR="00E13314">
        <w:rPr>
          <w:sz w:val="24"/>
          <w:szCs w:val="24"/>
          <w:lang w:val="en-US"/>
        </w:rPr>
        <w:t>II</w:t>
      </w:r>
      <w:r w:rsidR="00E13314">
        <w:rPr>
          <w:sz w:val="24"/>
          <w:szCs w:val="24"/>
        </w:rPr>
        <w:t>, регистрационен № 4243 от 27.04.2020 година, представляващ:</w:t>
      </w:r>
    </w:p>
    <w:p w:rsidR="004C2ACF" w:rsidRDefault="00E13314" w:rsidP="004C2ACF">
      <w:pPr>
        <w:ind w:firstLine="708"/>
        <w:contextualSpacing/>
        <w:jc w:val="both"/>
        <w:rPr>
          <w:sz w:val="24"/>
          <w:szCs w:val="24"/>
        </w:rPr>
      </w:pPr>
      <w:r w:rsidRPr="000D558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IV-</w:t>
      </w:r>
      <w:r>
        <w:rPr>
          <w:sz w:val="24"/>
          <w:szCs w:val="24"/>
        </w:rPr>
        <w:t xml:space="preserve">ООД, в квартал 31, с площ от 308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триста и осем</w:t>
      </w:r>
      <w:r>
        <w:rPr>
          <w:sz w:val="24"/>
          <w:szCs w:val="24"/>
          <w:lang w:val="en-US"/>
        </w:rPr>
        <w:t>)</w:t>
      </w:r>
      <w:r w:rsidR="006F0771">
        <w:rPr>
          <w:sz w:val="24"/>
          <w:szCs w:val="24"/>
        </w:rPr>
        <w:t xml:space="preserve"> </w:t>
      </w:r>
      <w:r>
        <w:rPr>
          <w:sz w:val="24"/>
          <w:szCs w:val="24"/>
        </w:rPr>
        <w:t>кв.м., отреден за жилищно застрояване</w:t>
      </w:r>
      <w:r w:rsidR="006F0771">
        <w:rPr>
          <w:sz w:val="24"/>
          <w:szCs w:val="24"/>
        </w:rPr>
        <w:t xml:space="preserve"> по регулационния план на село Каменяк</w:t>
      </w:r>
      <w:r w:rsidR="00D94744">
        <w:rPr>
          <w:sz w:val="24"/>
          <w:szCs w:val="24"/>
        </w:rPr>
        <w:t xml:space="preserve">, община Хитрино, ул.”Хан Тервел”, за който общината притежава АОС </w:t>
      </w:r>
      <w:r w:rsidR="00D94744">
        <w:rPr>
          <w:sz w:val="24"/>
          <w:szCs w:val="24"/>
          <w:lang w:val="en-US"/>
        </w:rPr>
        <w:t>(</w:t>
      </w:r>
      <w:r w:rsidR="00D94744">
        <w:rPr>
          <w:sz w:val="24"/>
          <w:szCs w:val="24"/>
        </w:rPr>
        <w:t>акт за общинска собственост</w:t>
      </w:r>
      <w:r w:rsidR="00D94744">
        <w:rPr>
          <w:sz w:val="24"/>
          <w:szCs w:val="24"/>
          <w:lang w:val="en-US"/>
        </w:rPr>
        <w:t>)</w:t>
      </w:r>
      <w:r w:rsidR="00D94744">
        <w:rPr>
          <w:sz w:val="24"/>
          <w:szCs w:val="24"/>
        </w:rPr>
        <w:t xml:space="preserve"> № 1142/23.09.2010 година. В имота има построена фурна, собственост на ТАНЕР РУЖДИ ШАБАН, ЕГН: 8909288826, с адрес: село Каменяк, община Хитрино, област Шумен, ул.”Дружба” № 10, притежава нотариален акт за покупко-продажба № 98, том </w:t>
      </w:r>
      <w:r w:rsidR="00D94744">
        <w:rPr>
          <w:sz w:val="24"/>
          <w:szCs w:val="24"/>
          <w:lang w:val="en-US"/>
        </w:rPr>
        <w:t xml:space="preserve">II, </w:t>
      </w:r>
      <w:r w:rsidR="00D94744">
        <w:rPr>
          <w:sz w:val="24"/>
          <w:szCs w:val="24"/>
        </w:rPr>
        <w:t>рег.№ 4243, дело № 185/27.04.2020 година.</w:t>
      </w:r>
    </w:p>
    <w:p w:rsidR="004C2ACF" w:rsidRDefault="00E13314" w:rsidP="004C2ACF">
      <w:pPr>
        <w:ind w:firstLine="708"/>
        <w:contextualSpacing/>
        <w:jc w:val="both"/>
        <w:rPr>
          <w:sz w:val="24"/>
          <w:szCs w:val="24"/>
        </w:rPr>
      </w:pPr>
      <w:r w:rsidRPr="000D558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за общински </w:t>
      </w:r>
      <w:proofErr w:type="spellStart"/>
      <w:r>
        <w:rPr>
          <w:sz w:val="24"/>
          <w:szCs w:val="24"/>
        </w:rPr>
        <w:t>поз</w:t>
      </w:r>
      <w:proofErr w:type="spellEnd"/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млен</w:t>
      </w:r>
      <w:proofErr w:type="spellEnd"/>
      <w:r>
        <w:rPr>
          <w:sz w:val="24"/>
          <w:szCs w:val="24"/>
        </w:rPr>
        <w:t xml:space="preserve"> имот УПИ </w:t>
      </w:r>
      <w:r>
        <w:rPr>
          <w:sz w:val="24"/>
          <w:szCs w:val="24"/>
          <w:lang w:val="en-US"/>
        </w:rPr>
        <w:t xml:space="preserve">IV- </w:t>
      </w:r>
      <w:r w:rsidR="00D94744">
        <w:rPr>
          <w:sz w:val="24"/>
          <w:szCs w:val="24"/>
        </w:rPr>
        <w:t xml:space="preserve">ООД, в квартал 31, с площ от 308 кв.м. </w:t>
      </w:r>
      <w:proofErr w:type="gramStart"/>
      <w:r w:rsidR="00D94744">
        <w:rPr>
          <w:sz w:val="24"/>
          <w:szCs w:val="24"/>
          <w:lang w:val="en-US"/>
        </w:rPr>
        <w:t>(</w:t>
      </w:r>
      <w:r w:rsidR="00D94744">
        <w:rPr>
          <w:sz w:val="24"/>
          <w:szCs w:val="24"/>
        </w:rPr>
        <w:t>триста и осем квадратни метра</w:t>
      </w:r>
      <w:r w:rsidR="00D94744">
        <w:rPr>
          <w:sz w:val="24"/>
          <w:szCs w:val="24"/>
          <w:lang w:val="en-US"/>
        </w:rPr>
        <w:t>)</w:t>
      </w:r>
      <w:r w:rsidR="00D94744">
        <w:rPr>
          <w:sz w:val="24"/>
          <w:szCs w:val="24"/>
        </w:rPr>
        <w:t>, отреден за жилищно застрояване по регулационния план на село Каменяк, община Хитрино, ул.”</w:t>
      </w:r>
      <w:proofErr w:type="gramEnd"/>
      <w:r w:rsidR="00D94744">
        <w:rPr>
          <w:sz w:val="24"/>
          <w:szCs w:val="24"/>
        </w:rPr>
        <w:t>Хан Тервел”, както следва:</w:t>
      </w:r>
    </w:p>
    <w:p w:rsidR="004C2ACF" w:rsidRDefault="00D94744" w:rsidP="004C2AC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Пазарната стойност на </w:t>
      </w:r>
      <w:proofErr w:type="spellStart"/>
      <w:r>
        <w:rPr>
          <w:sz w:val="24"/>
          <w:szCs w:val="24"/>
        </w:rPr>
        <w:t>ургулиран</w:t>
      </w:r>
      <w:proofErr w:type="spellEnd"/>
      <w:r>
        <w:rPr>
          <w:sz w:val="24"/>
          <w:szCs w:val="24"/>
        </w:rPr>
        <w:t xml:space="preserve"> поземлен имот УПИ </w:t>
      </w:r>
      <w:r>
        <w:rPr>
          <w:sz w:val="24"/>
          <w:szCs w:val="24"/>
          <w:lang w:val="en-US"/>
        </w:rPr>
        <w:t>IV-</w:t>
      </w:r>
      <w:r>
        <w:rPr>
          <w:sz w:val="24"/>
          <w:szCs w:val="24"/>
        </w:rPr>
        <w:t xml:space="preserve">ООД, в квартал 31, с площ от 308 кв.м. </w:t>
      </w:r>
      <w:proofErr w:type="gramStart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триста и осем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отреден за жилищно застрояване по регулационен план на село Каменяк, община Хитрино, ул.”</w:t>
      </w:r>
      <w:proofErr w:type="gramEnd"/>
      <w:r>
        <w:rPr>
          <w:sz w:val="24"/>
          <w:szCs w:val="24"/>
        </w:rPr>
        <w:t>Хан Тервел”</w:t>
      </w:r>
      <w:r w:rsidR="005327A2">
        <w:rPr>
          <w:sz w:val="24"/>
          <w:szCs w:val="24"/>
        </w:rPr>
        <w:t xml:space="preserve"> възлиза на 1600.00 лева </w:t>
      </w:r>
      <w:r w:rsidR="005327A2">
        <w:rPr>
          <w:sz w:val="24"/>
          <w:szCs w:val="24"/>
          <w:lang w:val="en-US"/>
        </w:rPr>
        <w:t>(</w:t>
      </w:r>
      <w:r w:rsidR="005327A2">
        <w:rPr>
          <w:sz w:val="24"/>
          <w:szCs w:val="24"/>
        </w:rPr>
        <w:t>хиляда и шестстотин лева</w:t>
      </w:r>
      <w:r w:rsidR="005327A2">
        <w:rPr>
          <w:sz w:val="24"/>
          <w:szCs w:val="24"/>
          <w:lang w:val="en-US"/>
        </w:rPr>
        <w:t>)</w:t>
      </w:r>
      <w:r w:rsidR="005327A2">
        <w:rPr>
          <w:sz w:val="24"/>
          <w:szCs w:val="24"/>
        </w:rPr>
        <w:t xml:space="preserve"> без ДДС </w:t>
      </w:r>
      <w:r w:rsidR="005327A2">
        <w:rPr>
          <w:sz w:val="24"/>
          <w:szCs w:val="24"/>
          <w:lang w:val="en-US"/>
        </w:rPr>
        <w:t>(</w:t>
      </w:r>
      <w:r w:rsidR="005327A2">
        <w:rPr>
          <w:sz w:val="24"/>
          <w:szCs w:val="24"/>
        </w:rPr>
        <w:t>данък добавена стойност</w:t>
      </w:r>
      <w:r w:rsidR="005327A2">
        <w:rPr>
          <w:sz w:val="24"/>
          <w:szCs w:val="24"/>
          <w:lang w:val="en-US"/>
        </w:rPr>
        <w:t>)</w:t>
      </w:r>
      <w:r w:rsidR="005327A2">
        <w:rPr>
          <w:sz w:val="24"/>
          <w:szCs w:val="24"/>
        </w:rPr>
        <w:t>.</w:t>
      </w:r>
    </w:p>
    <w:p w:rsidR="004C2ACF" w:rsidRDefault="00E13314" w:rsidP="004C2ACF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0D5585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Възлага на</w:t>
      </w:r>
      <w:r w:rsidR="005327A2">
        <w:rPr>
          <w:sz w:val="24"/>
          <w:szCs w:val="24"/>
        </w:rPr>
        <w:t xml:space="preserve">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E13314" w:rsidRPr="004C2ACF" w:rsidRDefault="00E13314" w:rsidP="004C2ACF">
      <w:pPr>
        <w:ind w:firstLine="708"/>
        <w:contextualSpacing/>
        <w:jc w:val="both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Настоящето решение подлежи на обжалване в 14-дневен срок от обявяването му пред Административен съд – Шумен по реда на </w:t>
      </w:r>
      <w:proofErr w:type="spellStart"/>
      <w:r>
        <w:rPr>
          <w:sz w:val="24"/>
          <w:szCs w:val="24"/>
        </w:rPr>
        <w:t>Административнопроцесуалния</w:t>
      </w:r>
      <w:proofErr w:type="spellEnd"/>
      <w:r>
        <w:rPr>
          <w:sz w:val="24"/>
          <w:szCs w:val="24"/>
        </w:rPr>
        <w:t xml:space="preserve"> кодекс.</w:t>
      </w:r>
    </w:p>
    <w:p w:rsidR="00FB7367" w:rsidRDefault="00585A8B" w:rsidP="00585A8B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ШЕСТА ТОЧКА ОТ ДНЕВНИЯ РЕД</w:t>
      </w:r>
    </w:p>
    <w:p w:rsidR="00585A8B" w:rsidRDefault="00585A8B" w:rsidP="00585A8B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Одобряване на ПУП-ПР за промяна на действащия план на село Черна, одобрен със заповед № РД-3302 от 1951 година за промяна на част от трасето на улица „Тича” в село Черна.</w:t>
      </w:r>
    </w:p>
    <w:p w:rsidR="00585A8B" w:rsidRDefault="00585A8B" w:rsidP="00585A8B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ив” и без „въздържали се”, на основание чл.21, ал.1, т. 11</w:t>
      </w:r>
      <w:r w:rsidR="00B942D1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и чл.17 ал.1, 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.</w:t>
      </w:r>
      <w:r w:rsidR="00B942D1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2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от ЗМСМА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 прие</w:t>
      </w:r>
    </w:p>
    <w:p w:rsidR="0048386C" w:rsidRDefault="00585A8B" w:rsidP="0048386C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РЕШЕНИЕ № 6</w:t>
      </w:r>
      <w:r w:rsidR="00B942D1">
        <w:rPr>
          <w:rFonts w:ascii="Calibri" w:eastAsia="Calibri" w:hAnsi="Calibri" w:cs="Arial"/>
          <w:b/>
          <w:color w:val="000000" w:themeColor="text1"/>
          <w:sz w:val="24"/>
          <w:szCs w:val="24"/>
        </w:rPr>
        <w:t>5</w:t>
      </w:r>
    </w:p>
    <w:p w:rsidR="0048386C" w:rsidRDefault="0048386C" w:rsidP="0048386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член 136, ал.1, във връзка с чл.134, ал.2, т.4 от Закона за устройство на територията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48386C" w:rsidRDefault="0048386C" w:rsidP="0048386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8386C" w:rsidRPr="0048386C" w:rsidRDefault="0048386C" w:rsidP="0048386C">
      <w:pPr>
        <w:ind w:firstLine="708"/>
        <w:contextualSpacing/>
        <w:jc w:val="both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Одобрява Подробния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ПУП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- План за регулация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промяна на действащия план на село Черна, одобрен със заповед № РД-3302 от 1951 година за промяна на част от трасето на у</w:t>
      </w:r>
      <w:r w:rsidR="007616C6">
        <w:rPr>
          <w:sz w:val="24"/>
          <w:szCs w:val="24"/>
        </w:rPr>
        <w:t>лица „Тича” в село Черна, засяга</w:t>
      </w:r>
      <w:r>
        <w:rPr>
          <w:sz w:val="24"/>
          <w:szCs w:val="24"/>
        </w:rPr>
        <w:t xml:space="preserve">ща границите на УПИ </w:t>
      </w:r>
      <w:r>
        <w:rPr>
          <w:sz w:val="24"/>
          <w:szCs w:val="24"/>
          <w:lang w:val="en-US"/>
        </w:rPr>
        <w:t xml:space="preserve">XVI-177 </w:t>
      </w:r>
      <w:r>
        <w:rPr>
          <w:sz w:val="24"/>
          <w:szCs w:val="24"/>
        </w:rPr>
        <w:t xml:space="preserve">в кв.34, УПИ </w:t>
      </w:r>
      <w:r>
        <w:rPr>
          <w:sz w:val="24"/>
          <w:szCs w:val="24"/>
          <w:lang w:val="en-US"/>
        </w:rPr>
        <w:t>VI-</w:t>
      </w:r>
      <w:r>
        <w:rPr>
          <w:sz w:val="24"/>
          <w:szCs w:val="24"/>
        </w:rPr>
        <w:t xml:space="preserve">общ. в кв.40, УПИ </w:t>
      </w:r>
      <w:r>
        <w:rPr>
          <w:sz w:val="24"/>
          <w:szCs w:val="24"/>
          <w:lang w:val="en-US"/>
        </w:rPr>
        <w:t>XXI-</w:t>
      </w:r>
      <w:r>
        <w:rPr>
          <w:sz w:val="24"/>
          <w:szCs w:val="24"/>
        </w:rPr>
        <w:t xml:space="preserve">общ. в кв.5, УПИ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-34, УПИ </w:t>
      </w:r>
      <w:r>
        <w:rPr>
          <w:sz w:val="24"/>
          <w:szCs w:val="24"/>
          <w:lang w:val="en-US"/>
        </w:rPr>
        <w:t>VIII-35</w:t>
      </w:r>
      <w:r>
        <w:rPr>
          <w:sz w:val="24"/>
          <w:szCs w:val="24"/>
        </w:rPr>
        <w:t xml:space="preserve">, УПИ </w:t>
      </w:r>
      <w:r>
        <w:rPr>
          <w:sz w:val="24"/>
          <w:szCs w:val="24"/>
          <w:lang w:val="en-US"/>
        </w:rPr>
        <w:t xml:space="preserve">VII-35 </w:t>
      </w:r>
      <w:r>
        <w:rPr>
          <w:sz w:val="24"/>
          <w:szCs w:val="24"/>
        </w:rPr>
        <w:t xml:space="preserve">в кв. </w:t>
      </w:r>
      <w:proofErr w:type="gramStart"/>
      <w:r>
        <w:rPr>
          <w:sz w:val="24"/>
          <w:szCs w:val="24"/>
          <w:lang w:val="en-US"/>
        </w:rPr>
        <w:t>36</w:t>
      </w:r>
      <w:r>
        <w:rPr>
          <w:sz w:val="24"/>
          <w:szCs w:val="24"/>
        </w:rPr>
        <w:t xml:space="preserve"> и уличната регулация около тях, в съответствие със съществуващите на място пътни платна и бордюри.</w:t>
      </w:r>
      <w:proofErr w:type="gramEnd"/>
      <w:r>
        <w:rPr>
          <w:sz w:val="24"/>
          <w:szCs w:val="24"/>
        </w:rPr>
        <w:t xml:space="preserve"> Да се измени габарита на уличната отсечка от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75 до ОТ 78, като се образува нова ОТ 75а, ОТ70а отпада и се образува нова отсечка между ОТ70 и новата ОТ70в</w:t>
      </w:r>
      <w:r w:rsidR="004D53FD">
        <w:rPr>
          <w:sz w:val="24"/>
          <w:szCs w:val="24"/>
        </w:rPr>
        <w:t>, образуват се и други нови то</w:t>
      </w:r>
      <w:r>
        <w:rPr>
          <w:sz w:val="24"/>
          <w:szCs w:val="24"/>
        </w:rPr>
        <w:t>чки: ОТ78а, ОТ78б,</w:t>
      </w:r>
      <w:r w:rsidRPr="00D97EA4">
        <w:rPr>
          <w:sz w:val="24"/>
          <w:szCs w:val="24"/>
        </w:rPr>
        <w:t xml:space="preserve"> </w:t>
      </w:r>
      <w:r>
        <w:rPr>
          <w:sz w:val="24"/>
          <w:szCs w:val="24"/>
        </w:rPr>
        <w:t>ОТ78в и ОТ77а, съгласно приложения проект.</w:t>
      </w:r>
    </w:p>
    <w:p w:rsidR="00585A8B" w:rsidRDefault="0048386C" w:rsidP="0048386C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СЕДМА ТОЧКА ОТ ДНЕВНИЯ РЕД</w:t>
      </w:r>
    </w:p>
    <w:p w:rsidR="0048386C" w:rsidRDefault="0048386C" w:rsidP="0048386C">
      <w:pPr>
        <w:ind w:firstLine="708"/>
        <w:contextualSpacing/>
        <w:rPr>
          <w:sz w:val="24"/>
          <w:szCs w:val="24"/>
        </w:rPr>
      </w:pPr>
      <w:r w:rsidRPr="0048386C">
        <w:rPr>
          <w:sz w:val="24"/>
          <w:szCs w:val="24"/>
        </w:rPr>
        <w:t>Докладни записки:</w:t>
      </w:r>
    </w:p>
    <w:p w:rsidR="0048386C" w:rsidRPr="0048386C" w:rsidRDefault="0048386C" w:rsidP="0048386C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8386C">
        <w:rPr>
          <w:rFonts w:ascii="Calibri" w:hAnsi="Calibri" w:cs="Arial"/>
          <w:i/>
          <w:sz w:val="24"/>
          <w:szCs w:val="24"/>
        </w:rPr>
        <w:t xml:space="preserve">7.1.Докладна записка от г-н Ахмед </w:t>
      </w:r>
      <w:proofErr w:type="spellStart"/>
      <w:r w:rsidRPr="0048386C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48386C">
        <w:rPr>
          <w:rFonts w:ascii="Calibri" w:hAnsi="Calibri" w:cs="Arial"/>
          <w:i/>
          <w:sz w:val="24"/>
          <w:szCs w:val="24"/>
        </w:rPr>
        <w:t xml:space="preserve">- зам.кмет на община Хитрино за даване съгласие за разрешение за изработване на </w:t>
      </w:r>
      <w:proofErr w:type="spellStart"/>
      <w:r w:rsidRPr="0048386C">
        <w:rPr>
          <w:rFonts w:ascii="Calibri" w:hAnsi="Calibri" w:cs="Arial"/>
          <w:i/>
          <w:sz w:val="24"/>
          <w:szCs w:val="24"/>
        </w:rPr>
        <w:t>ПУП-Парцеларен</w:t>
      </w:r>
      <w:proofErr w:type="spellEnd"/>
      <w:r w:rsidRPr="0048386C">
        <w:rPr>
          <w:rFonts w:ascii="Calibri" w:hAnsi="Calibri" w:cs="Arial"/>
          <w:i/>
          <w:sz w:val="24"/>
          <w:szCs w:val="24"/>
        </w:rPr>
        <w:t xml:space="preserve"> план за изграждане на Хранителен водопровод на с.Черна, община Хитрино, съгласно чл.124а, ал.1 от ЗУТ.</w:t>
      </w:r>
    </w:p>
    <w:p w:rsidR="0048386C" w:rsidRDefault="0048386C" w:rsidP="0048386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ив” и без „въздържали се”, на основание чл.21, ал.1, т. 11 и чл.17 ал.1, т. 2 от ЗМСМА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 прие</w:t>
      </w:r>
    </w:p>
    <w:p w:rsidR="0048386C" w:rsidRDefault="0048386C" w:rsidP="0048386C">
      <w:pPr>
        <w:ind w:firstLine="709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РЕШЕНИЕ № 66</w:t>
      </w:r>
    </w:p>
    <w:p w:rsidR="0048386C" w:rsidRDefault="0048386C" w:rsidP="0048386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чл.124</w:t>
      </w:r>
      <w:r w:rsidR="004D53FD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, ал.1 от Закона за устройство на територията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48386C" w:rsidRDefault="0048386C" w:rsidP="0048386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8386C" w:rsidRPr="0048386C" w:rsidRDefault="0048386C" w:rsidP="0048386C">
      <w:pPr>
        <w:ind w:firstLine="709"/>
        <w:contextualSpacing/>
        <w:jc w:val="both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Дава съгласие за разрешение за изработване на ПУП- </w:t>
      </w:r>
      <w:proofErr w:type="spellStart"/>
      <w:r>
        <w:rPr>
          <w:sz w:val="24"/>
          <w:szCs w:val="24"/>
        </w:rPr>
        <w:t>Парцеларен</w:t>
      </w:r>
      <w:proofErr w:type="spellEnd"/>
      <w:r>
        <w:rPr>
          <w:sz w:val="24"/>
          <w:szCs w:val="24"/>
        </w:rPr>
        <w:t xml:space="preserve"> план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реконструкция на Хранителен водопровод на село Черна, като трасето преминава през поземлени имоти с идентификатор 80772.15.89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пасище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80772.15.91, землище село Черна, с дължина 270.82 м. и 3.41 м в населеното място по улична мрежа до ОК 84, съгласно приложените проект на ПУП-ПП и План-схема, като се спазят всички изисквания на ЗУТ.</w:t>
      </w:r>
    </w:p>
    <w:p w:rsidR="0048386C" w:rsidRPr="0048386C" w:rsidRDefault="0048386C" w:rsidP="0048386C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48386C">
        <w:rPr>
          <w:rFonts w:ascii="Calibri" w:hAnsi="Calibri" w:cs="Arial"/>
          <w:i/>
          <w:sz w:val="24"/>
          <w:szCs w:val="24"/>
        </w:rPr>
        <w:t xml:space="preserve">7.2.Докладна записка от г-н Ахмед </w:t>
      </w:r>
      <w:proofErr w:type="spellStart"/>
      <w:r w:rsidRPr="0048386C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48386C">
        <w:rPr>
          <w:rFonts w:ascii="Calibri" w:hAnsi="Calibri" w:cs="Arial"/>
          <w:i/>
          <w:sz w:val="24"/>
          <w:szCs w:val="24"/>
        </w:rPr>
        <w:t xml:space="preserve">- зам.кмет на община Хитрино за даване съгласие за разрешение за изработване на </w:t>
      </w:r>
      <w:proofErr w:type="spellStart"/>
      <w:r w:rsidRPr="0048386C">
        <w:rPr>
          <w:rFonts w:ascii="Calibri" w:hAnsi="Calibri" w:cs="Arial"/>
          <w:i/>
          <w:sz w:val="24"/>
          <w:szCs w:val="24"/>
        </w:rPr>
        <w:t>ПУП-Парцеларен</w:t>
      </w:r>
      <w:proofErr w:type="spellEnd"/>
      <w:r w:rsidRPr="0048386C">
        <w:rPr>
          <w:rFonts w:ascii="Calibri" w:hAnsi="Calibri" w:cs="Arial"/>
          <w:i/>
          <w:sz w:val="24"/>
          <w:szCs w:val="24"/>
        </w:rPr>
        <w:t xml:space="preserve"> план за реконструкция на Довеждащ водопровод на с.Черна, община Хитрино, съгласно чл.124а, ал.1 от ЗУТ.</w:t>
      </w:r>
    </w:p>
    <w:p w:rsidR="0048386C" w:rsidRDefault="0048386C" w:rsidP="0048386C">
      <w:pPr>
        <w:ind w:firstLine="708"/>
        <w:contextualSpacing/>
        <w:jc w:val="both"/>
        <w:rPr>
          <w:rFonts w:ascii="Calibri" w:eastAsia="Calibri" w:hAnsi="Calibri" w:cs="Arial"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16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шестнадесет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ив” и без „въздържали се”, на основание чл.21, ал.1, т. 11 и чл.17 ал.1, т. 2 от ЗМСМА 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Закона за местното самоуправление и местната администрация</w:t>
      </w:r>
      <w:r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, Общински съвет Хитрино прие</w:t>
      </w:r>
    </w:p>
    <w:p w:rsidR="0048386C" w:rsidRDefault="0048386C" w:rsidP="0048386C">
      <w:pPr>
        <w:ind w:firstLine="709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</w:rPr>
        <w:t>РЕШЕНИЕ № 67</w:t>
      </w:r>
    </w:p>
    <w:p w:rsidR="0048386C" w:rsidRDefault="0048386C" w:rsidP="0048386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чл.124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а, ал.1 от Закона за устройство на територията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48386C" w:rsidRDefault="0048386C" w:rsidP="0048386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8386C" w:rsidRPr="0048386C" w:rsidRDefault="0048386C" w:rsidP="0048386C">
      <w:pPr>
        <w:ind w:firstLine="709"/>
        <w:contextualSpacing/>
        <w:jc w:val="both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Дава съгласие за разрешение за изработване на ПУП- </w:t>
      </w:r>
      <w:proofErr w:type="spellStart"/>
      <w:r>
        <w:rPr>
          <w:sz w:val="24"/>
          <w:szCs w:val="24"/>
        </w:rPr>
        <w:t>Парцеларен</w:t>
      </w:r>
      <w:proofErr w:type="spellEnd"/>
      <w:r>
        <w:rPr>
          <w:sz w:val="24"/>
          <w:szCs w:val="24"/>
        </w:rPr>
        <w:t xml:space="preserve"> план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реконструкция на Довеждащ водопровод на село Черна, който ще преминава през поземлени имоти с идентификатор  80772.21.7, 80772.21.10, 807772.21.63, 80772.21.86, 80772.21.91, 80772.22.27, 80772.22.28, 80772.22.29, 807772.22.121, 80772.22.127, 80772.22.128, 80772.22.137, 807772.15.89 и 80772.15.91, землище село Черна, с дължина 2483.08 м и в населеното място по уличната мрежа на с.Черна по улица с ОК 11- ОК 10- ОК 9- ОК 8 и 40.22 м. </w:t>
      </w:r>
      <w:r>
        <w:rPr>
          <w:sz w:val="24"/>
          <w:szCs w:val="24"/>
        </w:rPr>
        <w:lastRenderedPageBreak/>
        <w:t>западно от ОК 8 с обща дължина от 390.46 м., съгласно предложения проект на ПУП-ПП и План схема, като се спазят всички изисквания на ЗУТ.</w:t>
      </w: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  <w:r w:rsidR="00720E96">
        <w:rPr>
          <w:rFonts w:ascii="Calibri" w:hAnsi="Calibri" w:cs="Arial"/>
          <w:b/>
          <w:sz w:val="24"/>
          <w:szCs w:val="24"/>
        </w:rPr>
        <w:t xml:space="preserve">   </w:t>
      </w:r>
      <w:r w:rsidR="002E0558">
        <w:rPr>
          <w:rFonts w:ascii="Calibri" w:hAnsi="Calibri" w:cs="Arial"/>
          <w:b/>
          <w:sz w:val="24"/>
          <w:szCs w:val="24"/>
        </w:rPr>
        <w:t>/ П /</w:t>
      </w:r>
    </w:p>
    <w:p w:rsidR="000B2C8D" w:rsidRDefault="000B2C8D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  <w:r w:rsidR="00720E96">
        <w:rPr>
          <w:rFonts w:ascii="Calibri" w:hAnsi="Calibri" w:cs="Arial"/>
          <w:b/>
          <w:sz w:val="24"/>
          <w:szCs w:val="24"/>
        </w:rPr>
        <w:t xml:space="preserve">    </w:t>
      </w:r>
      <w:r w:rsidR="002E0558">
        <w:rPr>
          <w:rFonts w:ascii="Calibri" w:hAnsi="Calibri" w:cs="Arial"/>
          <w:b/>
          <w:sz w:val="24"/>
          <w:szCs w:val="24"/>
        </w:rPr>
        <w:t>/ П /</w:t>
      </w:r>
    </w:p>
    <w:p w:rsidR="00C05F1E" w:rsidRDefault="004C5EE2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774E7A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774E7A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774E7A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774E7A" w:rsidRPr="004C5EE2" w:rsidRDefault="00774E7A" w:rsidP="00720E96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sectPr w:rsidR="00774E7A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E1" w:rsidRDefault="00026EE1" w:rsidP="0090267E">
      <w:pPr>
        <w:spacing w:after="0" w:line="240" w:lineRule="auto"/>
      </w:pPr>
      <w:r>
        <w:separator/>
      </w:r>
    </w:p>
  </w:endnote>
  <w:endnote w:type="continuationSeparator" w:id="0">
    <w:p w:rsidR="00026EE1" w:rsidRDefault="00026EE1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190E0D" w:rsidRDefault="00190E0D">
            <w:pPr>
              <w:pStyle w:val="a5"/>
              <w:jc w:val="right"/>
            </w:pPr>
            <w:r>
              <w:t xml:space="preserve">Страница </w:t>
            </w:r>
            <w:r w:rsidR="001E5B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5B38">
              <w:rPr>
                <w:b/>
                <w:sz w:val="24"/>
                <w:szCs w:val="24"/>
              </w:rPr>
              <w:fldChar w:fldCharType="separate"/>
            </w:r>
            <w:r w:rsidR="002E0558">
              <w:rPr>
                <w:b/>
                <w:noProof/>
              </w:rPr>
              <w:t>9</w:t>
            </w:r>
            <w:r w:rsidR="001E5B3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1E5B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5B38">
              <w:rPr>
                <w:b/>
                <w:sz w:val="24"/>
                <w:szCs w:val="24"/>
              </w:rPr>
              <w:fldChar w:fldCharType="separate"/>
            </w:r>
            <w:r w:rsidR="002E0558">
              <w:rPr>
                <w:b/>
                <w:noProof/>
              </w:rPr>
              <w:t>10</w:t>
            </w:r>
            <w:r w:rsidR="001E5B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0E0D" w:rsidRDefault="00190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E1" w:rsidRDefault="00026EE1" w:rsidP="0090267E">
      <w:pPr>
        <w:spacing w:after="0" w:line="240" w:lineRule="auto"/>
      </w:pPr>
      <w:r>
        <w:separator/>
      </w:r>
    </w:p>
  </w:footnote>
  <w:footnote w:type="continuationSeparator" w:id="0">
    <w:p w:rsidR="00026EE1" w:rsidRDefault="00026EE1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13"/>
  </w:num>
  <w:num w:numId="8">
    <w:abstractNumId w:val="5"/>
  </w:num>
  <w:num w:numId="9">
    <w:abstractNumId w:val="14"/>
  </w:num>
  <w:num w:numId="10">
    <w:abstractNumId w:val="22"/>
  </w:num>
  <w:num w:numId="11">
    <w:abstractNumId w:val="20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011"/>
    <w:rsid w:val="0000568B"/>
    <w:rsid w:val="000056F1"/>
    <w:rsid w:val="00007DBA"/>
    <w:rsid w:val="000116E6"/>
    <w:rsid w:val="00011BC7"/>
    <w:rsid w:val="00013C35"/>
    <w:rsid w:val="0001436C"/>
    <w:rsid w:val="000164B7"/>
    <w:rsid w:val="00020916"/>
    <w:rsid w:val="0002217E"/>
    <w:rsid w:val="00022F1D"/>
    <w:rsid w:val="000239D3"/>
    <w:rsid w:val="00026EE1"/>
    <w:rsid w:val="00027FD2"/>
    <w:rsid w:val="00030261"/>
    <w:rsid w:val="000320DC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79F"/>
    <w:rsid w:val="00055800"/>
    <w:rsid w:val="000565A8"/>
    <w:rsid w:val="00056B69"/>
    <w:rsid w:val="000572F6"/>
    <w:rsid w:val="00057640"/>
    <w:rsid w:val="00060123"/>
    <w:rsid w:val="00060269"/>
    <w:rsid w:val="00060BC5"/>
    <w:rsid w:val="000617BD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5B0D"/>
    <w:rsid w:val="000968EB"/>
    <w:rsid w:val="000A07B5"/>
    <w:rsid w:val="000A16FD"/>
    <w:rsid w:val="000A4C49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472D"/>
    <w:rsid w:val="000D56A1"/>
    <w:rsid w:val="000D5D83"/>
    <w:rsid w:val="000E0BAE"/>
    <w:rsid w:val="000E20A4"/>
    <w:rsid w:val="000E4224"/>
    <w:rsid w:val="000E46BC"/>
    <w:rsid w:val="000E5959"/>
    <w:rsid w:val="000E59D8"/>
    <w:rsid w:val="000E7564"/>
    <w:rsid w:val="000F110A"/>
    <w:rsid w:val="000F15B7"/>
    <w:rsid w:val="000F3EDA"/>
    <w:rsid w:val="000F4472"/>
    <w:rsid w:val="000F470A"/>
    <w:rsid w:val="000F4E26"/>
    <w:rsid w:val="000F60EF"/>
    <w:rsid w:val="000F7424"/>
    <w:rsid w:val="00100E18"/>
    <w:rsid w:val="00100F66"/>
    <w:rsid w:val="00102AB5"/>
    <w:rsid w:val="00102CFE"/>
    <w:rsid w:val="00102DF4"/>
    <w:rsid w:val="001047E9"/>
    <w:rsid w:val="00110D00"/>
    <w:rsid w:val="00110E33"/>
    <w:rsid w:val="0011120C"/>
    <w:rsid w:val="001113EB"/>
    <w:rsid w:val="00111A27"/>
    <w:rsid w:val="001128DD"/>
    <w:rsid w:val="001130C5"/>
    <w:rsid w:val="00113F0C"/>
    <w:rsid w:val="00114AF2"/>
    <w:rsid w:val="001153AF"/>
    <w:rsid w:val="00115C0C"/>
    <w:rsid w:val="00120705"/>
    <w:rsid w:val="00120909"/>
    <w:rsid w:val="001217EA"/>
    <w:rsid w:val="00123DFA"/>
    <w:rsid w:val="0012519D"/>
    <w:rsid w:val="0012777E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196E"/>
    <w:rsid w:val="00154CE5"/>
    <w:rsid w:val="001552D7"/>
    <w:rsid w:val="00157410"/>
    <w:rsid w:val="00160B08"/>
    <w:rsid w:val="00165261"/>
    <w:rsid w:val="00165DC9"/>
    <w:rsid w:val="001670C7"/>
    <w:rsid w:val="00167988"/>
    <w:rsid w:val="001704BC"/>
    <w:rsid w:val="0017143F"/>
    <w:rsid w:val="00172012"/>
    <w:rsid w:val="0017334F"/>
    <w:rsid w:val="00177523"/>
    <w:rsid w:val="00180674"/>
    <w:rsid w:val="00180A13"/>
    <w:rsid w:val="00181D51"/>
    <w:rsid w:val="0018371A"/>
    <w:rsid w:val="0018420A"/>
    <w:rsid w:val="00185039"/>
    <w:rsid w:val="001858D7"/>
    <w:rsid w:val="0018785D"/>
    <w:rsid w:val="00190E0D"/>
    <w:rsid w:val="001913DF"/>
    <w:rsid w:val="00191A18"/>
    <w:rsid w:val="00191ADA"/>
    <w:rsid w:val="00191B5C"/>
    <w:rsid w:val="00192C5B"/>
    <w:rsid w:val="00193C3D"/>
    <w:rsid w:val="00196739"/>
    <w:rsid w:val="001975E3"/>
    <w:rsid w:val="00197DA8"/>
    <w:rsid w:val="001A06C2"/>
    <w:rsid w:val="001A2975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5B38"/>
    <w:rsid w:val="001E6094"/>
    <w:rsid w:val="001E797E"/>
    <w:rsid w:val="001F031E"/>
    <w:rsid w:val="001F2267"/>
    <w:rsid w:val="001F3677"/>
    <w:rsid w:val="001F49A0"/>
    <w:rsid w:val="001F5796"/>
    <w:rsid w:val="001F774D"/>
    <w:rsid w:val="001F7F9B"/>
    <w:rsid w:val="0020100A"/>
    <w:rsid w:val="002026C4"/>
    <w:rsid w:val="00203F0B"/>
    <w:rsid w:val="0020481B"/>
    <w:rsid w:val="00205816"/>
    <w:rsid w:val="00206784"/>
    <w:rsid w:val="00207A9D"/>
    <w:rsid w:val="0021121A"/>
    <w:rsid w:val="002141D1"/>
    <w:rsid w:val="00214455"/>
    <w:rsid w:val="0021554A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5EEE"/>
    <w:rsid w:val="00252657"/>
    <w:rsid w:val="00254731"/>
    <w:rsid w:val="00256478"/>
    <w:rsid w:val="0026094D"/>
    <w:rsid w:val="00260A02"/>
    <w:rsid w:val="00261EBC"/>
    <w:rsid w:val="0026242D"/>
    <w:rsid w:val="00262C68"/>
    <w:rsid w:val="00263CF5"/>
    <w:rsid w:val="00263D5E"/>
    <w:rsid w:val="002641AD"/>
    <w:rsid w:val="002659D8"/>
    <w:rsid w:val="00266F5C"/>
    <w:rsid w:val="00270420"/>
    <w:rsid w:val="00271A88"/>
    <w:rsid w:val="00271DA5"/>
    <w:rsid w:val="002721C9"/>
    <w:rsid w:val="002726FD"/>
    <w:rsid w:val="00273195"/>
    <w:rsid w:val="00274502"/>
    <w:rsid w:val="00274595"/>
    <w:rsid w:val="00274D60"/>
    <w:rsid w:val="00277303"/>
    <w:rsid w:val="002778C6"/>
    <w:rsid w:val="00277CAA"/>
    <w:rsid w:val="00277D16"/>
    <w:rsid w:val="00281AEA"/>
    <w:rsid w:val="00281D9F"/>
    <w:rsid w:val="00284605"/>
    <w:rsid w:val="002857CE"/>
    <w:rsid w:val="00285A1E"/>
    <w:rsid w:val="00291943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0CA6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0558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2D8E"/>
    <w:rsid w:val="002F47DD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80F"/>
    <w:rsid w:val="00310A73"/>
    <w:rsid w:val="003112A0"/>
    <w:rsid w:val="003123DC"/>
    <w:rsid w:val="00314448"/>
    <w:rsid w:val="003147B4"/>
    <w:rsid w:val="00314A38"/>
    <w:rsid w:val="00315B33"/>
    <w:rsid w:val="00315E56"/>
    <w:rsid w:val="003161F1"/>
    <w:rsid w:val="003203FC"/>
    <w:rsid w:val="00322393"/>
    <w:rsid w:val="00322840"/>
    <w:rsid w:val="00323A67"/>
    <w:rsid w:val="00323CF9"/>
    <w:rsid w:val="0032489C"/>
    <w:rsid w:val="003266A7"/>
    <w:rsid w:val="00331713"/>
    <w:rsid w:val="00333855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C29"/>
    <w:rsid w:val="00354CA6"/>
    <w:rsid w:val="00355A6E"/>
    <w:rsid w:val="00356A87"/>
    <w:rsid w:val="00356FE1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385"/>
    <w:rsid w:val="00386D79"/>
    <w:rsid w:val="0039145C"/>
    <w:rsid w:val="00391DF6"/>
    <w:rsid w:val="00391E07"/>
    <w:rsid w:val="00392536"/>
    <w:rsid w:val="00393872"/>
    <w:rsid w:val="0039559D"/>
    <w:rsid w:val="00397D89"/>
    <w:rsid w:val="003A1E82"/>
    <w:rsid w:val="003A2AC4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A58"/>
    <w:rsid w:val="003C1F84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76A8"/>
    <w:rsid w:val="003E01EB"/>
    <w:rsid w:val="003E03FB"/>
    <w:rsid w:val="003E0CD6"/>
    <w:rsid w:val="003E0EF5"/>
    <w:rsid w:val="003E23F8"/>
    <w:rsid w:val="003E29ED"/>
    <w:rsid w:val="003E408A"/>
    <w:rsid w:val="003E4641"/>
    <w:rsid w:val="003E6F4B"/>
    <w:rsid w:val="003E6FA1"/>
    <w:rsid w:val="003E7EDC"/>
    <w:rsid w:val="003F0F2E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BC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373F"/>
    <w:rsid w:val="004442D5"/>
    <w:rsid w:val="004447E4"/>
    <w:rsid w:val="00444AFD"/>
    <w:rsid w:val="00446A47"/>
    <w:rsid w:val="004510B5"/>
    <w:rsid w:val="00453280"/>
    <w:rsid w:val="0045505C"/>
    <w:rsid w:val="0046034B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8386C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38B0"/>
    <w:rsid w:val="004B5128"/>
    <w:rsid w:val="004B7314"/>
    <w:rsid w:val="004B78C4"/>
    <w:rsid w:val="004C1A74"/>
    <w:rsid w:val="004C29CE"/>
    <w:rsid w:val="004C2ACF"/>
    <w:rsid w:val="004C2B16"/>
    <w:rsid w:val="004C3684"/>
    <w:rsid w:val="004C451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4582"/>
    <w:rsid w:val="004D4F9D"/>
    <w:rsid w:val="004D53FD"/>
    <w:rsid w:val="004E0B37"/>
    <w:rsid w:val="004E0D61"/>
    <w:rsid w:val="004E27F3"/>
    <w:rsid w:val="004E4D74"/>
    <w:rsid w:val="004E6638"/>
    <w:rsid w:val="004E6EE8"/>
    <w:rsid w:val="004F089F"/>
    <w:rsid w:val="004F0A83"/>
    <w:rsid w:val="004F1816"/>
    <w:rsid w:val="004F2D3D"/>
    <w:rsid w:val="004F39D2"/>
    <w:rsid w:val="004F4B26"/>
    <w:rsid w:val="004F4BEF"/>
    <w:rsid w:val="005019B7"/>
    <w:rsid w:val="00501CEC"/>
    <w:rsid w:val="0050259F"/>
    <w:rsid w:val="00503C0B"/>
    <w:rsid w:val="00503CC2"/>
    <w:rsid w:val="005057A8"/>
    <w:rsid w:val="00510821"/>
    <w:rsid w:val="00510C3A"/>
    <w:rsid w:val="00511C27"/>
    <w:rsid w:val="005131A4"/>
    <w:rsid w:val="0051416D"/>
    <w:rsid w:val="00515557"/>
    <w:rsid w:val="00516356"/>
    <w:rsid w:val="005168FE"/>
    <w:rsid w:val="005212EA"/>
    <w:rsid w:val="005217F7"/>
    <w:rsid w:val="00525B3C"/>
    <w:rsid w:val="005264A8"/>
    <w:rsid w:val="00526831"/>
    <w:rsid w:val="00527B70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35BA"/>
    <w:rsid w:val="00543C13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9B6"/>
    <w:rsid w:val="00557B0E"/>
    <w:rsid w:val="00557E03"/>
    <w:rsid w:val="0056133F"/>
    <w:rsid w:val="0056438F"/>
    <w:rsid w:val="00564EE5"/>
    <w:rsid w:val="00565A4B"/>
    <w:rsid w:val="0056759B"/>
    <w:rsid w:val="00573ED8"/>
    <w:rsid w:val="005745BF"/>
    <w:rsid w:val="005747E6"/>
    <w:rsid w:val="00575B60"/>
    <w:rsid w:val="0057670B"/>
    <w:rsid w:val="00576E8D"/>
    <w:rsid w:val="00577E66"/>
    <w:rsid w:val="00582DD7"/>
    <w:rsid w:val="00583466"/>
    <w:rsid w:val="00583B3B"/>
    <w:rsid w:val="00585A33"/>
    <w:rsid w:val="00585A8B"/>
    <w:rsid w:val="00586168"/>
    <w:rsid w:val="00587917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1842"/>
    <w:rsid w:val="005A1FCB"/>
    <w:rsid w:val="005A2385"/>
    <w:rsid w:val="005A2700"/>
    <w:rsid w:val="005A2B08"/>
    <w:rsid w:val="005A3156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F71"/>
    <w:rsid w:val="005B1169"/>
    <w:rsid w:val="005B34FD"/>
    <w:rsid w:val="005B3BA0"/>
    <w:rsid w:val="005B4721"/>
    <w:rsid w:val="005B4CAD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C6C06"/>
    <w:rsid w:val="005C6DB9"/>
    <w:rsid w:val="005C7419"/>
    <w:rsid w:val="005D1673"/>
    <w:rsid w:val="005D4196"/>
    <w:rsid w:val="005D46D3"/>
    <w:rsid w:val="005D5883"/>
    <w:rsid w:val="005D6392"/>
    <w:rsid w:val="005D6410"/>
    <w:rsid w:val="005D71A5"/>
    <w:rsid w:val="005D7447"/>
    <w:rsid w:val="005D7D03"/>
    <w:rsid w:val="005D7D71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0A5B"/>
    <w:rsid w:val="006012DE"/>
    <w:rsid w:val="00602034"/>
    <w:rsid w:val="00602E7F"/>
    <w:rsid w:val="00603B69"/>
    <w:rsid w:val="006047B7"/>
    <w:rsid w:val="00604EC3"/>
    <w:rsid w:val="0060667A"/>
    <w:rsid w:val="006104BB"/>
    <w:rsid w:val="00611082"/>
    <w:rsid w:val="00611F3C"/>
    <w:rsid w:val="00612FCD"/>
    <w:rsid w:val="0061509B"/>
    <w:rsid w:val="0061564D"/>
    <w:rsid w:val="006156F2"/>
    <w:rsid w:val="0062059C"/>
    <w:rsid w:val="00621622"/>
    <w:rsid w:val="00623B10"/>
    <w:rsid w:val="006246F6"/>
    <w:rsid w:val="006268DF"/>
    <w:rsid w:val="00627260"/>
    <w:rsid w:val="00627828"/>
    <w:rsid w:val="0063193F"/>
    <w:rsid w:val="00631AE0"/>
    <w:rsid w:val="00631C59"/>
    <w:rsid w:val="00633D21"/>
    <w:rsid w:val="00634AC6"/>
    <w:rsid w:val="0064149F"/>
    <w:rsid w:val="006415B6"/>
    <w:rsid w:val="00642540"/>
    <w:rsid w:val="006428AB"/>
    <w:rsid w:val="00642F47"/>
    <w:rsid w:val="00645EEF"/>
    <w:rsid w:val="006502C5"/>
    <w:rsid w:val="006504BD"/>
    <w:rsid w:val="00650D34"/>
    <w:rsid w:val="00653B6F"/>
    <w:rsid w:val="00654975"/>
    <w:rsid w:val="006552D5"/>
    <w:rsid w:val="006566CC"/>
    <w:rsid w:val="00662333"/>
    <w:rsid w:val="00666ABD"/>
    <w:rsid w:val="00673560"/>
    <w:rsid w:val="006739AA"/>
    <w:rsid w:val="00673F03"/>
    <w:rsid w:val="006779CD"/>
    <w:rsid w:val="00677AD9"/>
    <w:rsid w:val="00677DE5"/>
    <w:rsid w:val="00682481"/>
    <w:rsid w:val="00682A7E"/>
    <w:rsid w:val="0068520A"/>
    <w:rsid w:val="0068751E"/>
    <w:rsid w:val="006879FE"/>
    <w:rsid w:val="00687DBB"/>
    <w:rsid w:val="006925FB"/>
    <w:rsid w:val="00692BC4"/>
    <w:rsid w:val="00692CBD"/>
    <w:rsid w:val="006937EF"/>
    <w:rsid w:val="00693EA1"/>
    <w:rsid w:val="006940B5"/>
    <w:rsid w:val="00694474"/>
    <w:rsid w:val="0069450A"/>
    <w:rsid w:val="00694DA5"/>
    <w:rsid w:val="00696E19"/>
    <w:rsid w:val="006A04DF"/>
    <w:rsid w:val="006A1FB9"/>
    <w:rsid w:val="006A4FB1"/>
    <w:rsid w:val="006A514B"/>
    <w:rsid w:val="006A6197"/>
    <w:rsid w:val="006B0BE3"/>
    <w:rsid w:val="006B1034"/>
    <w:rsid w:val="006B24FC"/>
    <w:rsid w:val="006B2B68"/>
    <w:rsid w:val="006B6BAB"/>
    <w:rsid w:val="006B7FDA"/>
    <w:rsid w:val="006C0883"/>
    <w:rsid w:val="006C1639"/>
    <w:rsid w:val="006C217D"/>
    <w:rsid w:val="006C569B"/>
    <w:rsid w:val="006C5894"/>
    <w:rsid w:val="006D05F4"/>
    <w:rsid w:val="006D157B"/>
    <w:rsid w:val="006D1581"/>
    <w:rsid w:val="006D3281"/>
    <w:rsid w:val="006D3748"/>
    <w:rsid w:val="006D3BD9"/>
    <w:rsid w:val="006D564F"/>
    <w:rsid w:val="006D57E5"/>
    <w:rsid w:val="006D5955"/>
    <w:rsid w:val="006D5960"/>
    <w:rsid w:val="006D7AB3"/>
    <w:rsid w:val="006D7C7D"/>
    <w:rsid w:val="006D7F20"/>
    <w:rsid w:val="006E0239"/>
    <w:rsid w:val="006E137F"/>
    <w:rsid w:val="006E2DF9"/>
    <w:rsid w:val="006E2E02"/>
    <w:rsid w:val="006E355B"/>
    <w:rsid w:val="006E435C"/>
    <w:rsid w:val="006E4604"/>
    <w:rsid w:val="006E6835"/>
    <w:rsid w:val="006F0029"/>
    <w:rsid w:val="006F037C"/>
    <w:rsid w:val="006F0771"/>
    <w:rsid w:val="006F11DB"/>
    <w:rsid w:val="006F3975"/>
    <w:rsid w:val="006F4F8C"/>
    <w:rsid w:val="006F5B7D"/>
    <w:rsid w:val="006F6176"/>
    <w:rsid w:val="00702455"/>
    <w:rsid w:val="0070396F"/>
    <w:rsid w:val="00703EF9"/>
    <w:rsid w:val="00704512"/>
    <w:rsid w:val="0070468F"/>
    <w:rsid w:val="0070551E"/>
    <w:rsid w:val="007056E1"/>
    <w:rsid w:val="007061D6"/>
    <w:rsid w:val="007102C9"/>
    <w:rsid w:val="007105BC"/>
    <w:rsid w:val="00714D12"/>
    <w:rsid w:val="00716E82"/>
    <w:rsid w:val="00720E96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79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42BF"/>
    <w:rsid w:val="00755999"/>
    <w:rsid w:val="00755A61"/>
    <w:rsid w:val="007568A4"/>
    <w:rsid w:val="0075738B"/>
    <w:rsid w:val="00760CB0"/>
    <w:rsid w:val="007616C6"/>
    <w:rsid w:val="00761E0F"/>
    <w:rsid w:val="0076390A"/>
    <w:rsid w:val="007648DB"/>
    <w:rsid w:val="0076702B"/>
    <w:rsid w:val="007678E1"/>
    <w:rsid w:val="00767ED3"/>
    <w:rsid w:val="00771AB2"/>
    <w:rsid w:val="0077476E"/>
    <w:rsid w:val="00774E7A"/>
    <w:rsid w:val="007775E6"/>
    <w:rsid w:val="00777986"/>
    <w:rsid w:val="00780FC0"/>
    <w:rsid w:val="007814D3"/>
    <w:rsid w:val="00783433"/>
    <w:rsid w:val="007837F6"/>
    <w:rsid w:val="00783C48"/>
    <w:rsid w:val="00784938"/>
    <w:rsid w:val="00785880"/>
    <w:rsid w:val="00786E47"/>
    <w:rsid w:val="00787A5A"/>
    <w:rsid w:val="007917E8"/>
    <w:rsid w:val="0079539E"/>
    <w:rsid w:val="007956C0"/>
    <w:rsid w:val="007A004C"/>
    <w:rsid w:val="007A2CAF"/>
    <w:rsid w:val="007A3959"/>
    <w:rsid w:val="007A76CC"/>
    <w:rsid w:val="007A7946"/>
    <w:rsid w:val="007B466E"/>
    <w:rsid w:val="007B5949"/>
    <w:rsid w:val="007B63CE"/>
    <w:rsid w:val="007B6AF8"/>
    <w:rsid w:val="007C0BDE"/>
    <w:rsid w:val="007C2052"/>
    <w:rsid w:val="007C3E2A"/>
    <w:rsid w:val="007C47A7"/>
    <w:rsid w:val="007C65A3"/>
    <w:rsid w:val="007C7360"/>
    <w:rsid w:val="007D0140"/>
    <w:rsid w:val="007D2AEA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5CF"/>
    <w:rsid w:val="007E5B56"/>
    <w:rsid w:val="007E5D71"/>
    <w:rsid w:val="007E6351"/>
    <w:rsid w:val="007E769B"/>
    <w:rsid w:val="007E7F0A"/>
    <w:rsid w:val="007E7FDF"/>
    <w:rsid w:val="007F3498"/>
    <w:rsid w:val="007F4991"/>
    <w:rsid w:val="007F67A8"/>
    <w:rsid w:val="00800929"/>
    <w:rsid w:val="00801E9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124C"/>
    <w:rsid w:val="00813D62"/>
    <w:rsid w:val="00815D12"/>
    <w:rsid w:val="00820288"/>
    <w:rsid w:val="00822BD4"/>
    <w:rsid w:val="0082346D"/>
    <w:rsid w:val="0082363A"/>
    <w:rsid w:val="008242B5"/>
    <w:rsid w:val="0082497F"/>
    <w:rsid w:val="00824C9B"/>
    <w:rsid w:val="008256B4"/>
    <w:rsid w:val="00826F47"/>
    <w:rsid w:val="00827C6A"/>
    <w:rsid w:val="0083258E"/>
    <w:rsid w:val="00832EB1"/>
    <w:rsid w:val="00837D43"/>
    <w:rsid w:val="00842E8F"/>
    <w:rsid w:val="00844D92"/>
    <w:rsid w:val="0084563F"/>
    <w:rsid w:val="00845E4B"/>
    <w:rsid w:val="00846A42"/>
    <w:rsid w:val="008478ED"/>
    <w:rsid w:val="00847959"/>
    <w:rsid w:val="00847B45"/>
    <w:rsid w:val="0085521D"/>
    <w:rsid w:val="008555E0"/>
    <w:rsid w:val="00856983"/>
    <w:rsid w:val="0085715E"/>
    <w:rsid w:val="00861482"/>
    <w:rsid w:val="00861D76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1DD"/>
    <w:rsid w:val="00883D50"/>
    <w:rsid w:val="00885E95"/>
    <w:rsid w:val="008871CE"/>
    <w:rsid w:val="00890477"/>
    <w:rsid w:val="00890B7F"/>
    <w:rsid w:val="00892438"/>
    <w:rsid w:val="00892BF0"/>
    <w:rsid w:val="008965EE"/>
    <w:rsid w:val="008A30AC"/>
    <w:rsid w:val="008A5B2E"/>
    <w:rsid w:val="008A64D3"/>
    <w:rsid w:val="008A7F1B"/>
    <w:rsid w:val="008B2247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2668"/>
    <w:rsid w:val="008D269A"/>
    <w:rsid w:val="008D2D08"/>
    <w:rsid w:val="008D3FCB"/>
    <w:rsid w:val="008D44D2"/>
    <w:rsid w:val="008D5ADE"/>
    <w:rsid w:val="008D5E25"/>
    <w:rsid w:val="008D5F59"/>
    <w:rsid w:val="008E1D55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051C"/>
    <w:rsid w:val="00922285"/>
    <w:rsid w:val="00922EF8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46E"/>
    <w:rsid w:val="0093081A"/>
    <w:rsid w:val="00932F30"/>
    <w:rsid w:val="00933B7F"/>
    <w:rsid w:val="00934D0C"/>
    <w:rsid w:val="009370C0"/>
    <w:rsid w:val="00940CE3"/>
    <w:rsid w:val="00940F88"/>
    <w:rsid w:val="009425FF"/>
    <w:rsid w:val="00944A11"/>
    <w:rsid w:val="00944DF9"/>
    <w:rsid w:val="00945801"/>
    <w:rsid w:val="00946BBD"/>
    <w:rsid w:val="00946F54"/>
    <w:rsid w:val="00950757"/>
    <w:rsid w:val="0095367A"/>
    <w:rsid w:val="00953B18"/>
    <w:rsid w:val="0095616D"/>
    <w:rsid w:val="009563EC"/>
    <w:rsid w:val="009566DE"/>
    <w:rsid w:val="00956D80"/>
    <w:rsid w:val="00956FBD"/>
    <w:rsid w:val="009573EB"/>
    <w:rsid w:val="0096028E"/>
    <w:rsid w:val="009615E8"/>
    <w:rsid w:val="009629D6"/>
    <w:rsid w:val="009639AE"/>
    <w:rsid w:val="009650A6"/>
    <w:rsid w:val="00965AE1"/>
    <w:rsid w:val="00966BE1"/>
    <w:rsid w:val="00967991"/>
    <w:rsid w:val="009729E8"/>
    <w:rsid w:val="00973815"/>
    <w:rsid w:val="00974D1E"/>
    <w:rsid w:val="009756FB"/>
    <w:rsid w:val="009766D8"/>
    <w:rsid w:val="0098122A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092"/>
    <w:rsid w:val="009957E0"/>
    <w:rsid w:val="00996B95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BAE"/>
    <w:rsid w:val="009D6EE9"/>
    <w:rsid w:val="009E0447"/>
    <w:rsid w:val="009E1166"/>
    <w:rsid w:val="009E30C5"/>
    <w:rsid w:val="009E3A1C"/>
    <w:rsid w:val="009E764B"/>
    <w:rsid w:val="009E7DA8"/>
    <w:rsid w:val="009F3257"/>
    <w:rsid w:val="009F59BB"/>
    <w:rsid w:val="009F7B64"/>
    <w:rsid w:val="00A00321"/>
    <w:rsid w:val="00A009E0"/>
    <w:rsid w:val="00A0152B"/>
    <w:rsid w:val="00A01CF9"/>
    <w:rsid w:val="00A01FD6"/>
    <w:rsid w:val="00A021E8"/>
    <w:rsid w:val="00A044DA"/>
    <w:rsid w:val="00A044E3"/>
    <w:rsid w:val="00A07808"/>
    <w:rsid w:val="00A10587"/>
    <w:rsid w:val="00A11336"/>
    <w:rsid w:val="00A12A69"/>
    <w:rsid w:val="00A14A06"/>
    <w:rsid w:val="00A1799B"/>
    <w:rsid w:val="00A21E96"/>
    <w:rsid w:val="00A22410"/>
    <w:rsid w:val="00A22448"/>
    <w:rsid w:val="00A251A9"/>
    <w:rsid w:val="00A27064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DE4"/>
    <w:rsid w:val="00A4576B"/>
    <w:rsid w:val="00A45D19"/>
    <w:rsid w:val="00A466EC"/>
    <w:rsid w:val="00A535AE"/>
    <w:rsid w:val="00A54D97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114A"/>
    <w:rsid w:val="00A713E7"/>
    <w:rsid w:val="00A718DA"/>
    <w:rsid w:val="00A73800"/>
    <w:rsid w:val="00A73CF0"/>
    <w:rsid w:val="00A74A63"/>
    <w:rsid w:val="00A80A4A"/>
    <w:rsid w:val="00A810F6"/>
    <w:rsid w:val="00A8214C"/>
    <w:rsid w:val="00A8359E"/>
    <w:rsid w:val="00A8434D"/>
    <w:rsid w:val="00A86719"/>
    <w:rsid w:val="00A90322"/>
    <w:rsid w:val="00A920A5"/>
    <w:rsid w:val="00A923E8"/>
    <w:rsid w:val="00A936B0"/>
    <w:rsid w:val="00A95AD4"/>
    <w:rsid w:val="00A9683E"/>
    <w:rsid w:val="00AA001E"/>
    <w:rsid w:val="00AA427F"/>
    <w:rsid w:val="00AA46BD"/>
    <w:rsid w:val="00AA6462"/>
    <w:rsid w:val="00AA6686"/>
    <w:rsid w:val="00AB03ED"/>
    <w:rsid w:val="00AB07E6"/>
    <w:rsid w:val="00AB3615"/>
    <w:rsid w:val="00AB39BB"/>
    <w:rsid w:val="00AC28BB"/>
    <w:rsid w:val="00AC354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2262"/>
    <w:rsid w:val="00AE338D"/>
    <w:rsid w:val="00AE38C7"/>
    <w:rsid w:val="00AE4682"/>
    <w:rsid w:val="00AE5A60"/>
    <w:rsid w:val="00AE5BB0"/>
    <w:rsid w:val="00AE6179"/>
    <w:rsid w:val="00AE6AB0"/>
    <w:rsid w:val="00AE6E39"/>
    <w:rsid w:val="00AE6FB4"/>
    <w:rsid w:val="00AE786F"/>
    <w:rsid w:val="00AF07B8"/>
    <w:rsid w:val="00AF13D4"/>
    <w:rsid w:val="00AF17CE"/>
    <w:rsid w:val="00AF284E"/>
    <w:rsid w:val="00AF2A08"/>
    <w:rsid w:val="00AF2C10"/>
    <w:rsid w:val="00AF58AC"/>
    <w:rsid w:val="00AF7139"/>
    <w:rsid w:val="00B0059C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1D7B"/>
    <w:rsid w:val="00B12EAD"/>
    <w:rsid w:val="00B1304D"/>
    <w:rsid w:val="00B201C4"/>
    <w:rsid w:val="00B22F07"/>
    <w:rsid w:val="00B2353D"/>
    <w:rsid w:val="00B24A00"/>
    <w:rsid w:val="00B2555E"/>
    <w:rsid w:val="00B2764B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393B"/>
    <w:rsid w:val="00B452F9"/>
    <w:rsid w:val="00B45D0B"/>
    <w:rsid w:val="00B50079"/>
    <w:rsid w:val="00B51DBD"/>
    <w:rsid w:val="00B525CB"/>
    <w:rsid w:val="00B54198"/>
    <w:rsid w:val="00B550AF"/>
    <w:rsid w:val="00B552CA"/>
    <w:rsid w:val="00B60D03"/>
    <w:rsid w:val="00B617E0"/>
    <w:rsid w:val="00B654F9"/>
    <w:rsid w:val="00B65B35"/>
    <w:rsid w:val="00B65DB2"/>
    <w:rsid w:val="00B709E6"/>
    <w:rsid w:val="00B71B85"/>
    <w:rsid w:val="00B72372"/>
    <w:rsid w:val="00B72810"/>
    <w:rsid w:val="00B72DFA"/>
    <w:rsid w:val="00B737C1"/>
    <w:rsid w:val="00B74497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12CB"/>
    <w:rsid w:val="00BA1323"/>
    <w:rsid w:val="00BA3F9D"/>
    <w:rsid w:val="00BA420E"/>
    <w:rsid w:val="00BA6967"/>
    <w:rsid w:val="00BA7459"/>
    <w:rsid w:val="00BB0A4E"/>
    <w:rsid w:val="00BB1B60"/>
    <w:rsid w:val="00BB4700"/>
    <w:rsid w:val="00BB595C"/>
    <w:rsid w:val="00BB612F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017"/>
    <w:rsid w:val="00BD2C73"/>
    <w:rsid w:val="00BD3C71"/>
    <w:rsid w:val="00BD49AA"/>
    <w:rsid w:val="00BD51C1"/>
    <w:rsid w:val="00BD6350"/>
    <w:rsid w:val="00BD6FAE"/>
    <w:rsid w:val="00BE1AF2"/>
    <w:rsid w:val="00BE33CC"/>
    <w:rsid w:val="00BE4DA1"/>
    <w:rsid w:val="00BE5864"/>
    <w:rsid w:val="00BE6DAD"/>
    <w:rsid w:val="00BF08C7"/>
    <w:rsid w:val="00BF2364"/>
    <w:rsid w:val="00BF3893"/>
    <w:rsid w:val="00BF3C04"/>
    <w:rsid w:val="00BF43F7"/>
    <w:rsid w:val="00BF774B"/>
    <w:rsid w:val="00BF7BA9"/>
    <w:rsid w:val="00BF7E81"/>
    <w:rsid w:val="00C00D3E"/>
    <w:rsid w:val="00C02259"/>
    <w:rsid w:val="00C02FAB"/>
    <w:rsid w:val="00C05F1E"/>
    <w:rsid w:val="00C10EDA"/>
    <w:rsid w:val="00C1109A"/>
    <w:rsid w:val="00C13B7D"/>
    <w:rsid w:val="00C142F4"/>
    <w:rsid w:val="00C1724C"/>
    <w:rsid w:val="00C17C4F"/>
    <w:rsid w:val="00C211E3"/>
    <w:rsid w:val="00C22BE0"/>
    <w:rsid w:val="00C23BC3"/>
    <w:rsid w:val="00C27B86"/>
    <w:rsid w:val="00C30980"/>
    <w:rsid w:val="00C34144"/>
    <w:rsid w:val="00C34669"/>
    <w:rsid w:val="00C34B11"/>
    <w:rsid w:val="00C34CE0"/>
    <w:rsid w:val="00C359EB"/>
    <w:rsid w:val="00C35D07"/>
    <w:rsid w:val="00C40F5C"/>
    <w:rsid w:val="00C433BE"/>
    <w:rsid w:val="00C44F4A"/>
    <w:rsid w:val="00C5061A"/>
    <w:rsid w:val="00C529C8"/>
    <w:rsid w:val="00C53332"/>
    <w:rsid w:val="00C53D9C"/>
    <w:rsid w:val="00C546A8"/>
    <w:rsid w:val="00C57B3C"/>
    <w:rsid w:val="00C60890"/>
    <w:rsid w:val="00C6115A"/>
    <w:rsid w:val="00C61DD8"/>
    <w:rsid w:val="00C62604"/>
    <w:rsid w:val="00C628BA"/>
    <w:rsid w:val="00C6300F"/>
    <w:rsid w:val="00C63EF2"/>
    <w:rsid w:val="00C6672C"/>
    <w:rsid w:val="00C66AA4"/>
    <w:rsid w:val="00C67F3D"/>
    <w:rsid w:val="00C70DFD"/>
    <w:rsid w:val="00C726DD"/>
    <w:rsid w:val="00C72FBC"/>
    <w:rsid w:val="00C75BA8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51F5"/>
    <w:rsid w:val="00C87773"/>
    <w:rsid w:val="00C8784B"/>
    <w:rsid w:val="00C9111C"/>
    <w:rsid w:val="00C92099"/>
    <w:rsid w:val="00C92700"/>
    <w:rsid w:val="00C943A9"/>
    <w:rsid w:val="00C96756"/>
    <w:rsid w:val="00C96FA3"/>
    <w:rsid w:val="00C974B6"/>
    <w:rsid w:val="00C97598"/>
    <w:rsid w:val="00CA0F7B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244D"/>
    <w:rsid w:val="00CB32D9"/>
    <w:rsid w:val="00CB3A4B"/>
    <w:rsid w:val="00CB6826"/>
    <w:rsid w:val="00CB6A75"/>
    <w:rsid w:val="00CB6CF6"/>
    <w:rsid w:val="00CB74D2"/>
    <w:rsid w:val="00CC0499"/>
    <w:rsid w:val="00CC0F1C"/>
    <w:rsid w:val="00CC2309"/>
    <w:rsid w:val="00CC4239"/>
    <w:rsid w:val="00CC43A3"/>
    <w:rsid w:val="00CC4B8D"/>
    <w:rsid w:val="00CC56CA"/>
    <w:rsid w:val="00CC58DB"/>
    <w:rsid w:val="00CC5E54"/>
    <w:rsid w:val="00CC6568"/>
    <w:rsid w:val="00CC7257"/>
    <w:rsid w:val="00CC7753"/>
    <w:rsid w:val="00CC7A6C"/>
    <w:rsid w:val="00CD3B14"/>
    <w:rsid w:val="00CD7006"/>
    <w:rsid w:val="00CE0546"/>
    <w:rsid w:val="00CE0684"/>
    <w:rsid w:val="00CE06C2"/>
    <w:rsid w:val="00CE25EE"/>
    <w:rsid w:val="00CE2843"/>
    <w:rsid w:val="00CE6AD2"/>
    <w:rsid w:val="00CF08F8"/>
    <w:rsid w:val="00CF191E"/>
    <w:rsid w:val="00CF1BC1"/>
    <w:rsid w:val="00CF23B9"/>
    <w:rsid w:val="00CF475D"/>
    <w:rsid w:val="00CF7F41"/>
    <w:rsid w:val="00D010FC"/>
    <w:rsid w:val="00D02521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6081"/>
    <w:rsid w:val="00D278B5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905"/>
    <w:rsid w:val="00D41180"/>
    <w:rsid w:val="00D427FD"/>
    <w:rsid w:val="00D443BA"/>
    <w:rsid w:val="00D44821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70A5D"/>
    <w:rsid w:val="00D721FF"/>
    <w:rsid w:val="00D72549"/>
    <w:rsid w:val="00D72CA6"/>
    <w:rsid w:val="00D733EB"/>
    <w:rsid w:val="00D75AC0"/>
    <w:rsid w:val="00D765AD"/>
    <w:rsid w:val="00D8001B"/>
    <w:rsid w:val="00D80C82"/>
    <w:rsid w:val="00D82186"/>
    <w:rsid w:val="00D826B9"/>
    <w:rsid w:val="00D86C04"/>
    <w:rsid w:val="00D90983"/>
    <w:rsid w:val="00D91B0B"/>
    <w:rsid w:val="00D925A4"/>
    <w:rsid w:val="00D92987"/>
    <w:rsid w:val="00D929A7"/>
    <w:rsid w:val="00D93E0F"/>
    <w:rsid w:val="00D94420"/>
    <w:rsid w:val="00D94744"/>
    <w:rsid w:val="00D9610B"/>
    <w:rsid w:val="00DA0AD0"/>
    <w:rsid w:val="00DA1328"/>
    <w:rsid w:val="00DA479A"/>
    <w:rsid w:val="00DA6C4F"/>
    <w:rsid w:val="00DA7072"/>
    <w:rsid w:val="00DB16AF"/>
    <w:rsid w:val="00DB2401"/>
    <w:rsid w:val="00DB2404"/>
    <w:rsid w:val="00DB2DFD"/>
    <w:rsid w:val="00DB3DCC"/>
    <w:rsid w:val="00DB42E8"/>
    <w:rsid w:val="00DB57AB"/>
    <w:rsid w:val="00DB6153"/>
    <w:rsid w:val="00DC182D"/>
    <w:rsid w:val="00DC2A83"/>
    <w:rsid w:val="00DC30D1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E07E0"/>
    <w:rsid w:val="00DE084F"/>
    <w:rsid w:val="00DE37E9"/>
    <w:rsid w:val="00DE5213"/>
    <w:rsid w:val="00DE598D"/>
    <w:rsid w:val="00DF0919"/>
    <w:rsid w:val="00DF0F99"/>
    <w:rsid w:val="00DF5834"/>
    <w:rsid w:val="00DF6EA5"/>
    <w:rsid w:val="00E00A20"/>
    <w:rsid w:val="00E00C1C"/>
    <w:rsid w:val="00E013F3"/>
    <w:rsid w:val="00E028D7"/>
    <w:rsid w:val="00E05953"/>
    <w:rsid w:val="00E066C5"/>
    <w:rsid w:val="00E0717D"/>
    <w:rsid w:val="00E10474"/>
    <w:rsid w:val="00E114A2"/>
    <w:rsid w:val="00E11D75"/>
    <w:rsid w:val="00E13314"/>
    <w:rsid w:val="00E140BB"/>
    <w:rsid w:val="00E16652"/>
    <w:rsid w:val="00E16771"/>
    <w:rsid w:val="00E175AD"/>
    <w:rsid w:val="00E1771E"/>
    <w:rsid w:val="00E178B9"/>
    <w:rsid w:val="00E17E93"/>
    <w:rsid w:val="00E2635D"/>
    <w:rsid w:val="00E26C71"/>
    <w:rsid w:val="00E27246"/>
    <w:rsid w:val="00E30C05"/>
    <w:rsid w:val="00E34664"/>
    <w:rsid w:val="00E3757D"/>
    <w:rsid w:val="00E407DA"/>
    <w:rsid w:val="00E4094E"/>
    <w:rsid w:val="00E41A2C"/>
    <w:rsid w:val="00E41A63"/>
    <w:rsid w:val="00E4340A"/>
    <w:rsid w:val="00E4480E"/>
    <w:rsid w:val="00E45EE1"/>
    <w:rsid w:val="00E460D9"/>
    <w:rsid w:val="00E46DEE"/>
    <w:rsid w:val="00E4798E"/>
    <w:rsid w:val="00E501C6"/>
    <w:rsid w:val="00E528BC"/>
    <w:rsid w:val="00E537BF"/>
    <w:rsid w:val="00E53869"/>
    <w:rsid w:val="00E54916"/>
    <w:rsid w:val="00E55BAD"/>
    <w:rsid w:val="00E56D7C"/>
    <w:rsid w:val="00E57240"/>
    <w:rsid w:val="00E6038B"/>
    <w:rsid w:val="00E61C29"/>
    <w:rsid w:val="00E6633A"/>
    <w:rsid w:val="00E676CB"/>
    <w:rsid w:val="00E700D6"/>
    <w:rsid w:val="00E72D55"/>
    <w:rsid w:val="00E72F6C"/>
    <w:rsid w:val="00E7301B"/>
    <w:rsid w:val="00E73150"/>
    <w:rsid w:val="00E73DCB"/>
    <w:rsid w:val="00E74166"/>
    <w:rsid w:val="00E763E5"/>
    <w:rsid w:val="00E764F4"/>
    <w:rsid w:val="00E77D9A"/>
    <w:rsid w:val="00E8269B"/>
    <w:rsid w:val="00E82BC7"/>
    <w:rsid w:val="00E84D82"/>
    <w:rsid w:val="00E84DCE"/>
    <w:rsid w:val="00E871CF"/>
    <w:rsid w:val="00E920D7"/>
    <w:rsid w:val="00E935E4"/>
    <w:rsid w:val="00E9394E"/>
    <w:rsid w:val="00E94C9F"/>
    <w:rsid w:val="00E94E0B"/>
    <w:rsid w:val="00E951C1"/>
    <w:rsid w:val="00EA2BF8"/>
    <w:rsid w:val="00EA41E5"/>
    <w:rsid w:val="00EA492B"/>
    <w:rsid w:val="00EB25AA"/>
    <w:rsid w:val="00EB58E5"/>
    <w:rsid w:val="00EB6F76"/>
    <w:rsid w:val="00EB71D6"/>
    <w:rsid w:val="00EC00BF"/>
    <w:rsid w:val="00EC0AC4"/>
    <w:rsid w:val="00EC1EF7"/>
    <w:rsid w:val="00EC24EC"/>
    <w:rsid w:val="00ED0DCA"/>
    <w:rsid w:val="00ED1CE7"/>
    <w:rsid w:val="00ED2EBF"/>
    <w:rsid w:val="00ED42B3"/>
    <w:rsid w:val="00EE01C9"/>
    <w:rsid w:val="00EE032F"/>
    <w:rsid w:val="00EE036C"/>
    <w:rsid w:val="00EE2FFB"/>
    <w:rsid w:val="00EE4C47"/>
    <w:rsid w:val="00EE7422"/>
    <w:rsid w:val="00EF0BCD"/>
    <w:rsid w:val="00EF35EA"/>
    <w:rsid w:val="00EF4623"/>
    <w:rsid w:val="00EF6B99"/>
    <w:rsid w:val="00F008F7"/>
    <w:rsid w:val="00F023A1"/>
    <w:rsid w:val="00F03B4D"/>
    <w:rsid w:val="00F04487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609A"/>
    <w:rsid w:val="00F167F6"/>
    <w:rsid w:val="00F168C0"/>
    <w:rsid w:val="00F20A1A"/>
    <w:rsid w:val="00F213BA"/>
    <w:rsid w:val="00F218B6"/>
    <w:rsid w:val="00F2309B"/>
    <w:rsid w:val="00F25307"/>
    <w:rsid w:val="00F25D52"/>
    <w:rsid w:val="00F2694D"/>
    <w:rsid w:val="00F26E2B"/>
    <w:rsid w:val="00F2705B"/>
    <w:rsid w:val="00F30976"/>
    <w:rsid w:val="00F31E50"/>
    <w:rsid w:val="00F33320"/>
    <w:rsid w:val="00F35229"/>
    <w:rsid w:val="00F360BE"/>
    <w:rsid w:val="00F36349"/>
    <w:rsid w:val="00F36D4C"/>
    <w:rsid w:val="00F4058F"/>
    <w:rsid w:val="00F41D79"/>
    <w:rsid w:val="00F429C3"/>
    <w:rsid w:val="00F42F2A"/>
    <w:rsid w:val="00F43133"/>
    <w:rsid w:val="00F437EC"/>
    <w:rsid w:val="00F43E5D"/>
    <w:rsid w:val="00F44CAB"/>
    <w:rsid w:val="00F44DEB"/>
    <w:rsid w:val="00F452D0"/>
    <w:rsid w:val="00F45CE8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4B74"/>
    <w:rsid w:val="00F75A6C"/>
    <w:rsid w:val="00F76605"/>
    <w:rsid w:val="00F77659"/>
    <w:rsid w:val="00F77831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7525"/>
    <w:rsid w:val="00F876DB"/>
    <w:rsid w:val="00F87B0C"/>
    <w:rsid w:val="00F900E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A189C"/>
    <w:rsid w:val="00FA1C54"/>
    <w:rsid w:val="00FA3231"/>
    <w:rsid w:val="00FA7673"/>
    <w:rsid w:val="00FB0374"/>
    <w:rsid w:val="00FB0B09"/>
    <w:rsid w:val="00FB16AD"/>
    <w:rsid w:val="00FB1877"/>
    <w:rsid w:val="00FB61E1"/>
    <w:rsid w:val="00FB66A9"/>
    <w:rsid w:val="00FB6875"/>
    <w:rsid w:val="00FB71A8"/>
    <w:rsid w:val="00FB7367"/>
    <w:rsid w:val="00FC01AA"/>
    <w:rsid w:val="00FC051F"/>
    <w:rsid w:val="00FC09A5"/>
    <w:rsid w:val="00FC0B76"/>
    <w:rsid w:val="00FC0D57"/>
    <w:rsid w:val="00FC2CEC"/>
    <w:rsid w:val="00FC33FD"/>
    <w:rsid w:val="00FC3406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328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9FFF-E805-48E9-BF6D-F7B12F59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</TotalTime>
  <Pages>10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403</cp:revision>
  <cp:lastPrinted>2020-09-10T10:18:00Z</cp:lastPrinted>
  <dcterms:created xsi:type="dcterms:W3CDTF">2019-06-12T12:21:00Z</dcterms:created>
  <dcterms:modified xsi:type="dcterms:W3CDTF">2020-09-17T08:15:00Z</dcterms:modified>
</cp:coreProperties>
</file>